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20.01.2022 №25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ЧУНСКИЙ МУНИЦИПАЛЬНЫЙ РАЙОН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ЛЕСОГОРСКОЕ МУНИЦИПАЛЬНОЕ ОБРАЗОВАНИЕ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 xml:space="preserve">АДМИНИСТРАЦИЯ 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C83A2E" w:rsidRPr="00C83A2E" w:rsidRDefault="00C83A2E" w:rsidP="00C83A2E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83A2E">
        <w:rPr>
          <w:rFonts w:ascii="Arial" w:eastAsia="Calibri" w:hAnsi="Arial" w:cs="Arial"/>
          <w:b/>
          <w:sz w:val="32"/>
          <w:szCs w:val="32"/>
        </w:rPr>
        <w:t>ОБ УСТАНОВЛЕНИИ СТОИМОСТИ ПЛАТНЫХ УСЛУГ НА 2022 ГОД, ОКАЗЫВАЕМЫХ МУНИЦИПАЛЬНЫМ КАЗЕННЫМ УЧРЕЖДЕНИЕМ «СПОРТИВНЫЙ КОМПЛЕКС «ВОСХОД», НАХОДЯЩИМСЯ В ВЕДЕНИИ МУНИЦИПАЛЬНОГО КАЗЕННОГО УЧРЕЖДЕНИЯ «АДМИНИСТРАЦИЯ ЛЕСОГОРСКОГО МУНИЦИПАЛЬНОГО ОБРАЗОВАНИЯ»</w:t>
      </w:r>
    </w:p>
    <w:p w:rsidR="00C83A2E" w:rsidRPr="00A94F64" w:rsidRDefault="00C83A2E" w:rsidP="00C8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2E" w:rsidRPr="00C83A2E" w:rsidRDefault="00C83A2E" w:rsidP="00C83A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3A2E">
        <w:rPr>
          <w:rFonts w:ascii="Arial" w:eastAsia="Times New Roman" w:hAnsi="Arial" w:cs="Arial"/>
          <w:sz w:val="24"/>
          <w:szCs w:val="24"/>
          <w:lang w:eastAsia="ru-RU"/>
        </w:rPr>
        <w:t>В целях регулирова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экономической деятельности м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казённого учреждения «Спортивный комплекс «Восход»,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находящимся в ведении м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казённого учреждения «Администрация Лесогорского муниципального образования», в соответствии с Законом Российской Федерации «О защите прав потребителей» от 07.02.1992 года № 2300-1, руководствуясь ст.ст.6,23,46 Устава Лесогорского муниципального образования, </w:t>
      </w:r>
    </w:p>
    <w:p w:rsidR="00C83A2E" w:rsidRPr="00A94F64" w:rsidRDefault="00C83A2E" w:rsidP="00C8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2E" w:rsidRPr="00C83A2E" w:rsidRDefault="00C83A2E" w:rsidP="00C83A2E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ить стоимость платных услуг на 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2022 год, проводимых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униципальным казённым учреждением «Спортивный комплекс «Восход»,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находящимся в ведении м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>униципального казённого учреждения «Администрация Лесогорско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образования» 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>согласно прейскурантам цен (Приложение).</w:t>
      </w:r>
    </w:p>
    <w:p w:rsidR="00C83A2E" w:rsidRPr="00C83A2E" w:rsidRDefault="00C83A2E" w:rsidP="00C83A2E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енежные средства от оказываемых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>униципальным казённым учреждением «Спортивный комплекс «Восход» платных услуг напра</w:t>
      </w:r>
      <w:r>
        <w:rPr>
          <w:rFonts w:ascii="Arial" w:eastAsia="Times New Roman" w:hAnsi="Arial" w:cs="Arial"/>
          <w:sz w:val="24"/>
          <w:szCs w:val="24"/>
          <w:lang w:eastAsia="ru-RU"/>
        </w:rPr>
        <w:t>влять на единый расчетный счет м</w:t>
      </w:r>
      <w:r w:rsidRPr="00C83A2E">
        <w:rPr>
          <w:rFonts w:ascii="Arial" w:eastAsia="Times New Roman" w:hAnsi="Arial" w:cs="Arial"/>
          <w:sz w:val="24"/>
          <w:szCs w:val="24"/>
          <w:lang w:eastAsia="ru-RU"/>
        </w:rPr>
        <w:t>униципального казённого учреждения «Администрация Лесогорского муниципального образования».</w:t>
      </w:r>
    </w:p>
    <w:p w:rsidR="00C83A2E" w:rsidRPr="00C83A2E" w:rsidRDefault="00C83A2E" w:rsidP="00C83A2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C83A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консультанта по социальным вопросам и молодёжной политике </w:t>
      </w:r>
      <w:proofErr w:type="spellStart"/>
      <w:r w:rsidRPr="00C83A2E">
        <w:rPr>
          <w:rFonts w:ascii="Arial" w:eastAsia="Times New Roman" w:hAnsi="Arial" w:cs="Arial"/>
          <w:sz w:val="24"/>
          <w:szCs w:val="24"/>
          <w:lang w:eastAsia="ru-RU"/>
        </w:rPr>
        <w:t>Криворотенко</w:t>
      </w:r>
      <w:proofErr w:type="spellEnd"/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</w:p>
    <w:p w:rsidR="00C83A2E" w:rsidRPr="00C83A2E" w:rsidRDefault="00C83A2E" w:rsidP="00C83A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A2E" w:rsidRPr="00C83A2E" w:rsidRDefault="00C83A2E" w:rsidP="00C83A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A2E" w:rsidRDefault="00C83A2E" w:rsidP="00C83A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3A2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83A2E" w:rsidRDefault="00C83A2E" w:rsidP="00C83A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C83A2E" w:rsidRPr="00C83A2E" w:rsidRDefault="00C83A2E" w:rsidP="00C83A2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3A2E">
        <w:rPr>
          <w:rFonts w:ascii="Arial" w:eastAsia="Times New Roman" w:hAnsi="Arial" w:cs="Arial"/>
          <w:sz w:val="24"/>
          <w:szCs w:val="24"/>
          <w:lang w:eastAsia="ru-RU"/>
        </w:rPr>
        <w:t xml:space="preserve">П.А. </w:t>
      </w:r>
      <w:proofErr w:type="spellStart"/>
      <w:r w:rsidRPr="00C83A2E">
        <w:rPr>
          <w:rFonts w:ascii="Arial" w:eastAsia="Times New Roman" w:hAnsi="Arial" w:cs="Arial"/>
          <w:sz w:val="24"/>
          <w:szCs w:val="24"/>
          <w:lang w:eastAsia="ru-RU"/>
        </w:rPr>
        <w:t>Каширцев</w:t>
      </w:r>
      <w:proofErr w:type="spellEnd"/>
    </w:p>
    <w:p w:rsidR="00C83A2E" w:rsidRPr="00C83A2E" w:rsidRDefault="00C83A2E" w:rsidP="00C83A2E">
      <w:pPr>
        <w:jc w:val="both"/>
        <w:rPr>
          <w:rFonts w:ascii="Arial" w:hAnsi="Arial" w:cs="Arial"/>
          <w:sz w:val="28"/>
          <w:szCs w:val="28"/>
        </w:rPr>
      </w:pPr>
    </w:p>
    <w:p w:rsidR="00A57BF1" w:rsidRPr="00A57BF1" w:rsidRDefault="00C83A2E" w:rsidP="00A57BF1">
      <w:pPr>
        <w:contextualSpacing/>
        <w:jc w:val="right"/>
        <w:rPr>
          <w:rFonts w:ascii="Courier New" w:hAnsi="Courier New" w:cs="Courier New"/>
        </w:rPr>
      </w:pPr>
      <w:r w:rsidRPr="00A57BF1">
        <w:rPr>
          <w:rFonts w:ascii="Courier New" w:hAnsi="Courier New" w:cs="Courier New"/>
        </w:rPr>
        <w:t>Приложение № 1</w:t>
      </w:r>
    </w:p>
    <w:p w:rsidR="00A57BF1" w:rsidRPr="00A57BF1" w:rsidRDefault="00C83A2E" w:rsidP="00A57BF1">
      <w:pPr>
        <w:contextualSpacing/>
        <w:jc w:val="right"/>
        <w:rPr>
          <w:rFonts w:ascii="Courier New" w:hAnsi="Courier New" w:cs="Courier New"/>
        </w:rPr>
      </w:pPr>
      <w:r w:rsidRPr="00A57BF1">
        <w:rPr>
          <w:rFonts w:ascii="Courier New" w:hAnsi="Courier New" w:cs="Courier New"/>
        </w:rPr>
        <w:t xml:space="preserve">Утверждён </w:t>
      </w:r>
    </w:p>
    <w:p w:rsidR="00A57BF1" w:rsidRPr="00A57BF1" w:rsidRDefault="00C83A2E" w:rsidP="00A57BF1">
      <w:pPr>
        <w:contextualSpacing/>
        <w:jc w:val="right"/>
        <w:rPr>
          <w:rFonts w:ascii="Courier New" w:hAnsi="Courier New" w:cs="Courier New"/>
        </w:rPr>
      </w:pPr>
      <w:r w:rsidRPr="00A57BF1">
        <w:rPr>
          <w:rFonts w:ascii="Courier New" w:hAnsi="Courier New" w:cs="Courier New"/>
        </w:rPr>
        <w:t>постановлением администрации</w:t>
      </w:r>
    </w:p>
    <w:p w:rsidR="00C83A2E" w:rsidRPr="00A57BF1" w:rsidRDefault="00C83A2E" w:rsidP="00A57BF1">
      <w:pPr>
        <w:contextualSpacing/>
        <w:jc w:val="right"/>
        <w:rPr>
          <w:rFonts w:ascii="Courier New" w:hAnsi="Courier New" w:cs="Courier New"/>
        </w:rPr>
      </w:pPr>
      <w:r w:rsidRPr="00A57BF1">
        <w:rPr>
          <w:rFonts w:ascii="Courier New" w:hAnsi="Courier New" w:cs="Courier New"/>
        </w:rPr>
        <w:lastRenderedPageBreak/>
        <w:t xml:space="preserve">от </w:t>
      </w:r>
      <w:r w:rsidR="00A57BF1" w:rsidRPr="00A57BF1">
        <w:rPr>
          <w:rFonts w:ascii="Courier New" w:hAnsi="Courier New" w:cs="Courier New"/>
        </w:rPr>
        <w:t>20.01.2022 №25</w:t>
      </w:r>
    </w:p>
    <w:p w:rsidR="00C83A2E" w:rsidRPr="00A57BF1" w:rsidRDefault="00C83A2E" w:rsidP="00C83A2E">
      <w:pPr>
        <w:jc w:val="center"/>
        <w:rPr>
          <w:rFonts w:ascii="Arial" w:hAnsi="Arial" w:cs="Arial"/>
          <w:b/>
          <w:sz w:val="32"/>
          <w:szCs w:val="32"/>
        </w:rPr>
      </w:pPr>
      <w:r w:rsidRPr="00E82C24">
        <w:rPr>
          <w:rFonts w:ascii="Times New Roman" w:hAnsi="Times New Roman" w:cs="Times New Roman"/>
          <w:b/>
          <w:sz w:val="24"/>
          <w:szCs w:val="24"/>
        </w:rPr>
        <w:br/>
      </w:r>
      <w:r w:rsidRPr="00A57BF1">
        <w:rPr>
          <w:rFonts w:ascii="Arial" w:hAnsi="Arial" w:cs="Arial"/>
          <w:b/>
          <w:sz w:val="32"/>
          <w:szCs w:val="32"/>
        </w:rPr>
        <w:t>ПРЕЙСКУРАНТ</w:t>
      </w:r>
    </w:p>
    <w:p w:rsidR="00C83A2E" w:rsidRPr="00A57BF1" w:rsidRDefault="00C83A2E" w:rsidP="00C83A2E">
      <w:pPr>
        <w:jc w:val="center"/>
        <w:rPr>
          <w:rFonts w:ascii="Arial" w:hAnsi="Arial" w:cs="Arial"/>
          <w:b/>
          <w:sz w:val="32"/>
          <w:szCs w:val="32"/>
        </w:rPr>
      </w:pPr>
      <w:r w:rsidRPr="00A57BF1">
        <w:rPr>
          <w:rFonts w:ascii="Arial" w:hAnsi="Arial" w:cs="Arial"/>
          <w:b/>
          <w:sz w:val="32"/>
          <w:szCs w:val="32"/>
        </w:rPr>
        <w:t xml:space="preserve">цен на платные услуги МКУ «СК «Восход» на </w:t>
      </w:r>
      <w:r w:rsidR="00A57BF1">
        <w:rPr>
          <w:rFonts w:ascii="Arial" w:hAnsi="Arial" w:cs="Arial"/>
          <w:b/>
          <w:sz w:val="32"/>
          <w:szCs w:val="32"/>
        </w:rPr>
        <w:t>2022</w:t>
      </w:r>
      <w:r w:rsidRPr="00A57BF1">
        <w:rPr>
          <w:rFonts w:ascii="Arial" w:hAnsi="Arial" w:cs="Arial"/>
          <w:b/>
          <w:sz w:val="32"/>
          <w:szCs w:val="32"/>
        </w:rPr>
        <w:t xml:space="preserve"> гг.</w:t>
      </w:r>
    </w:p>
    <w:p w:rsidR="00C83A2E" w:rsidRPr="00E82C24" w:rsidRDefault="00C83A2E" w:rsidP="00C83A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23"/>
        <w:gridCol w:w="2622"/>
        <w:gridCol w:w="2048"/>
        <w:gridCol w:w="2144"/>
        <w:gridCol w:w="2234"/>
      </w:tblGrid>
      <w:tr w:rsidR="00C83A2E" w:rsidRPr="00A57BF1" w:rsidTr="00AB6CAF">
        <w:trPr>
          <w:trHeight w:val="312"/>
        </w:trPr>
        <w:tc>
          <w:tcPr>
            <w:tcW w:w="273" w:type="pct"/>
            <w:vMerge w:val="restar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№</w:t>
            </w:r>
          </w:p>
        </w:tc>
        <w:tc>
          <w:tcPr>
            <w:tcW w:w="1370" w:type="pct"/>
            <w:vMerge w:val="restar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1070" w:type="pct"/>
            <w:vMerge w:val="restar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57BF1">
              <w:rPr>
                <w:rFonts w:ascii="Courier New" w:hAnsi="Courier New" w:cs="Courier New"/>
              </w:rPr>
              <w:t>Ед</w:t>
            </w:r>
            <w:proofErr w:type="gramStart"/>
            <w:r w:rsidRPr="00A57BF1">
              <w:rPr>
                <w:rFonts w:ascii="Courier New" w:hAnsi="Courier New" w:cs="Courier New"/>
              </w:rPr>
              <w:t>.и</w:t>
            </w:r>
            <w:proofErr w:type="gramEnd"/>
            <w:r w:rsidRPr="00A57BF1">
              <w:rPr>
                <w:rFonts w:ascii="Courier New" w:hAnsi="Courier New" w:cs="Courier New"/>
              </w:rPr>
              <w:t>зм</w:t>
            </w:r>
            <w:proofErr w:type="spellEnd"/>
            <w:r w:rsidRPr="00A57BF1">
              <w:rPr>
                <w:rFonts w:ascii="Courier New" w:hAnsi="Courier New" w:cs="Courier New"/>
              </w:rPr>
              <w:t xml:space="preserve">. 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C83A2E" w:rsidRPr="00A57BF1" w:rsidTr="00AB6CAF">
        <w:trPr>
          <w:trHeight w:val="322"/>
        </w:trPr>
        <w:tc>
          <w:tcPr>
            <w:tcW w:w="273" w:type="pct"/>
            <w:vMerge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vMerge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0" w:type="pct"/>
            <w:vMerge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nil"/>
            </w:tcBorders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Входного билета для взрослых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Входного билета для детей</w:t>
            </w:r>
          </w:p>
        </w:tc>
      </w:tr>
      <w:tr w:rsidR="00C83A2E" w:rsidRPr="00A57BF1" w:rsidTr="00AB6CAF">
        <w:tc>
          <w:tcPr>
            <w:tcW w:w="273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0" w:type="pct"/>
            <w:vMerge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pct"/>
            <w:vMerge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7" w:type="pct"/>
            <w:vMerge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83A2E" w:rsidRPr="00A57BF1" w:rsidTr="00AB6CAF">
        <w:tc>
          <w:tcPr>
            <w:tcW w:w="273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1.</w:t>
            </w:r>
          </w:p>
        </w:tc>
        <w:tc>
          <w:tcPr>
            <w:tcW w:w="13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 xml:space="preserve">Прокат коньков </w:t>
            </w:r>
          </w:p>
        </w:tc>
        <w:tc>
          <w:tcPr>
            <w:tcW w:w="10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1 час.</w:t>
            </w:r>
          </w:p>
        </w:tc>
        <w:tc>
          <w:tcPr>
            <w:tcW w:w="112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70-00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7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50-00</w:t>
            </w:r>
          </w:p>
        </w:tc>
      </w:tr>
      <w:tr w:rsidR="00C83A2E" w:rsidRPr="00A57BF1" w:rsidTr="00AB6CAF">
        <w:tc>
          <w:tcPr>
            <w:tcW w:w="273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2.</w:t>
            </w:r>
          </w:p>
        </w:tc>
        <w:tc>
          <w:tcPr>
            <w:tcW w:w="13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Выход на лед со своими коньками</w:t>
            </w:r>
          </w:p>
        </w:tc>
        <w:tc>
          <w:tcPr>
            <w:tcW w:w="10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1 час.</w:t>
            </w:r>
          </w:p>
        </w:tc>
        <w:tc>
          <w:tcPr>
            <w:tcW w:w="112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6</w:t>
            </w:r>
            <w:bookmarkStart w:id="0" w:name="_GoBack"/>
            <w:bookmarkEnd w:id="0"/>
            <w:r w:rsidRPr="00A57BF1">
              <w:rPr>
                <w:rFonts w:ascii="Courier New" w:hAnsi="Courier New" w:cs="Courier New"/>
              </w:rPr>
              <w:t>0-00</w:t>
            </w:r>
          </w:p>
        </w:tc>
        <w:tc>
          <w:tcPr>
            <w:tcW w:w="1167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40-00</w:t>
            </w:r>
          </w:p>
        </w:tc>
      </w:tr>
      <w:tr w:rsidR="00C83A2E" w:rsidRPr="00A57BF1" w:rsidTr="00AB6CAF">
        <w:tc>
          <w:tcPr>
            <w:tcW w:w="273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3.</w:t>
            </w:r>
          </w:p>
        </w:tc>
        <w:tc>
          <w:tcPr>
            <w:tcW w:w="13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Пассажирские перевозки: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-</w:t>
            </w:r>
            <w:proofErr w:type="spellStart"/>
            <w:r w:rsidRPr="00A57BF1">
              <w:rPr>
                <w:rFonts w:ascii="Courier New" w:hAnsi="Courier New" w:cs="Courier New"/>
              </w:rPr>
              <w:t>Лесогорск-Бидога</w:t>
            </w:r>
            <w:proofErr w:type="spellEnd"/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-</w:t>
            </w:r>
            <w:proofErr w:type="spellStart"/>
            <w:r w:rsidRPr="00A57BF1">
              <w:rPr>
                <w:rFonts w:ascii="Courier New" w:hAnsi="Courier New" w:cs="Courier New"/>
              </w:rPr>
              <w:t>Лесогорск-Баянда</w:t>
            </w:r>
            <w:proofErr w:type="spellEnd"/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-Лесогорск-136км</w:t>
            </w:r>
          </w:p>
        </w:tc>
        <w:tc>
          <w:tcPr>
            <w:tcW w:w="107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1 поездка</w:t>
            </w:r>
          </w:p>
        </w:tc>
        <w:tc>
          <w:tcPr>
            <w:tcW w:w="1120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25-00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30-00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20-00</w:t>
            </w:r>
          </w:p>
        </w:tc>
        <w:tc>
          <w:tcPr>
            <w:tcW w:w="1167" w:type="pct"/>
          </w:tcPr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25-00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30-00</w:t>
            </w:r>
          </w:p>
          <w:p w:rsidR="00C83A2E" w:rsidRPr="00A57BF1" w:rsidRDefault="00C83A2E" w:rsidP="00AB6CAF">
            <w:pPr>
              <w:jc w:val="center"/>
              <w:rPr>
                <w:rFonts w:ascii="Courier New" w:hAnsi="Courier New" w:cs="Courier New"/>
              </w:rPr>
            </w:pPr>
            <w:r w:rsidRPr="00A57BF1">
              <w:rPr>
                <w:rFonts w:ascii="Courier New" w:hAnsi="Courier New" w:cs="Courier New"/>
              </w:rPr>
              <w:t>10-00</w:t>
            </w:r>
          </w:p>
        </w:tc>
      </w:tr>
    </w:tbl>
    <w:p w:rsidR="00C83A2E" w:rsidRPr="00A57BF1" w:rsidRDefault="00C83A2E" w:rsidP="00C83A2E">
      <w:pPr>
        <w:rPr>
          <w:rFonts w:ascii="Courier New" w:hAnsi="Courier New" w:cs="Courier New"/>
        </w:rPr>
      </w:pPr>
    </w:p>
    <w:p w:rsidR="00A57BF1" w:rsidRDefault="00C83A2E" w:rsidP="00A57BF1">
      <w:pPr>
        <w:contextualSpacing/>
        <w:rPr>
          <w:rFonts w:ascii="Arial" w:hAnsi="Arial" w:cs="Arial"/>
          <w:sz w:val="24"/>
          <w:szCs w:val="24"/>
        </w:rPr>
      </w:pPr>
      <w:r w:rsidRPr="00A57BF1">
        <w:rPr>
          <w:rFonts w:ascii="Arial" w:hAnsi="Arial" w:cs="Arial"/>
          <w:sz w:val="24"/>
          <w:szCs w:val="24"/>
        </w:rPr>
        <w:t>Директор МКУ «СК «Восход»</w:t>
      </w:r>
    </w:p>
    <w:p w:rsidR="00C83A2E" w:rsidRPr="00A57BF1" w:rsidRDefault="00C83A2E" w:rsidP="00A57BF1">
      <w:pPr>
        <w:contextualSpacing/>
        <w:rPr>
          <w:rFonts w:ascii="Arial" w:hAnsi="Arial" w:cs="Arial"/>
          <w:sz w:val="24"/>
          <w:szCs w:val="24"/>
        </w:rPr>
      </w:pPr>
      <w:r w:rsidRPr="00A57BF1">
        <w:rPr>
          <w:rFonts w:ascii="Arial" w:hAnsi="Arial" w:cs="Arial"/>
          <w:sz w:val="24"/>
          <w:szCs w:val="24"/>
        </w:rPr>
        <w:t>А.А. Ананьев</w:t>
      </w:r>
    </w:p>
    <w:p w:rsidR="00C83A2E" w:rsidRDefault="00C83A2E" w:rsidP="00C83A2E">
      <w:pPr>
        <w:rPr>
          <w:rFonts w:ascii="Times New Roman" w:hAnsi="Times New Roman" w:cs="Times New Roman"/>
          <w:sz w:val="28"/>
          <w:szCs w:val="28"/>
        </w:rPr>
      </w:pPr>
    </w:p>
    <w:p w:rsidR="00C83A2E" w:rsidRDefault="00C83A2E" w:rsidP="00C83A2E">
      <w:pPr>
        <w:rPr>
          <w:rFonts w:ascii="Times New Roman" w:hAnsi="Times New Roman" w:cs="Times New Roman"/>
          <w:sz w:val="28"/>
          <w:szCs w:val="28"/>
        </w:rPr>
      </w:pPr>
    </w:p>
    <w:p w:rsidR="00C83A2E" w:rsidRDefault="00C83A2E" w:rsidP="00C83A2E">
      <w:pPr>
        <w:rPr>
          <w:rFonts w:ascii="Times New Roman" w:hAnsi="Times New Roman" w:cs="Times New Roman"/>
          <w:sz w:val="28"/>
          <w:szCs w:val="28"/>
        </w:rPr>
      </w:pPr>
    </w:p>
    <w:p w:rsidR="00C83A2E" w:rsidRDefault="00C83A2E" w:rsidP="00C83A2E">
      <w:pPr>
        <w:rPr>
          <w:rFonts w:ascii="Times New Roman" w:hAnsi="Times New Roman" w:cs="Times New Roman"/>
          <w:sz w:val="28"/>
          <w:szCs w:val="28"/>
        </w:rPr>
      </w:pPr>
    </w:p>
    <w:p w:rsidR="00C83A2E" w:rsidRDefault="00C83A2E" w:rsidP="00C83A2E"/>
    <w:p w:rsidR="00CD191F" w:rsidRDefault="00CD191F"/>
    <w:sectPr w:rsidR="00CD191F" w:rsidSect="0021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A65"/>
    <w:multiLevelType w:val="hybridMultilevel"/>
    <w:tmpl w:val="2182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83A2E"/>
    <w:rsid w:val="00A57BF1"/>
    <w:rsid w:val="00C83A2E"/>
    <w:rsid w:val="00C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2022-02-02T07:31:00Z</dcterms:created>
  <dcterms:modified xsi:type="dcterms:W3CDTF">2022-02-02T07:45:00Z</dcterms:modified>
</cp:coreProperties>
</file>