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2" w:rsidRDefault="003543F2" w:rsidP="003543F2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РОССИЙСКАЯ ФЕДЕРАЦИЯ</w:t>
      </w:r>
    </w:p>
    <w:p w:rsidR="003543F2" w:rsidRDefault="003543F2" w:rsidP="003543F2">
      <w:pPr>
        <w:jc w:val="center"/>
      </w:pPr>
      <w:r>
        <w:t xml:space="preserve">ИРКУТСКАЯ ОБЛАСТЬ </w:t>
      </w:r>
    </w:p>
    <w:p w:rsidR="003543F2" w:rsidRDefault="003543F2" w:rsidP="003543F2">
      <w:pPr>
        <w:jc w:val="center"/>
      </w:pPr>
      <w:r>
        <w:t>ЧУНСКИЙ РАЙОН</w:t>
      </w:r>
    </w:p>
    <w:p w:rsidR="003543F2" w:rsidRDefault="003543F2" w:rsidP="003543F2">
      <w:pPr>
        <w:jc w:val="center"/>
        <w:rPr>
          <w:caps/>
        </w:rPr>
      </w:pPr>
      <w:r>
        <w:rPr>
          <w:caps/>
        </w:rPr>
        <w:t xml:space="preserve">Глава администрации </w:t>
      </w:r>
    </w:p>
    <w:p w:rsidR="003543F2" w:rsidRDefault="003543F2" w:rsidP="003543F2">
      <w:pPr>
        <w:jc w:val="center"/>
        <w:rPr>
          <w:caps/>
        </w:rPr>
      </w:pPr>
      <w:r>
        <w:rPr>
          <w:caps/>
        </w:rPr>
        <w:t>ЛЕСОГОРСКОГО МУНИЦИПАЛЬНОГО ОБРАЗОВАНИЯ</w:t>
      </w:r>
    </w:p>
    <w:p w:rsidR="003543F2" w:rsidRDefault="003543F2" w:rsidP="003543F2">
      <w:pPr>
        <w:jc w:val="center"/>
        <w:rPr>
          <w:caps/>
          <w:sz w:val="28"/>
        </w:rPr>
      </w:pPr>
    </w:p>
    <w:p w:rsidR="00833D66" w:rsidRDefault="003543F2" w:rsidP="00833D66">
      <w:pPr>
        <w:pStyle w:val="5"/>
        <w:rPr>
          <w:sz w:val="56"/>
          <w:szCs w:val="56"/>
        </w:rPr>
      </w:pPr>
      <w:r w:rsidRPr="00AB5822">
        <w:rPr>
          <w:sz w:val="56"/>
          <w:szCs w:val="56"/>
        </w:rPr>
        <w:t>Постановление</w:t>
      </w:r>
    </w:p>
    <w:p w:rsidR="00833D66" w:rsidRDefault="00833D66" w:rsidP="00833D66">
      <w:pPr>
        <w:pStyle w:val="5"/>
        <w:rPr>
          <w:sz w:val="56"/>
          <w:szCs w:val="56"/>
        </w:rPr>
      </w:pPr>
    </w:p>
    <w:p w:rsidR="003543F2" w:rsidRPr="00833D66" w:rsidRDefault="00833D66" w:rsidP="00833D66">
      <w:pPr>
        <w:pStyle w:val="5"/>
        <w:tabs>
          <w:tab w:val="center" w:pos="4677"/>
        </w:tabs>
        <w:jc w:val="left"/>
        <w:rPr>
          <w:sz w:val="56"/>
          <w:szCs w:val="56"/>
        </w:rPr>
      </w:pPr>
      <w:r>
        <w:rPr>
          <w:sz w:val="26"/>
        </w:rPr>
        <w:t>05.04.2011 г.</w:t>
      </w:r>
      <w:r>
        <w:rPr>
          <w:sz w:val="26"/>
        </w:rPr>
        <w:tab/>
      </w:r>
      <w:r w:rsidR="003543F2">
        <w:rPr>
          <w:sz w:val="26"/>
        </w:rPr>
        <w:t xml:space="preserve">                                                                                               №</w:t>
      </w:r>
      <w:r>
        <w:rPr>
          <w:sz w:val="26"/>
        </w:rPr>
        <w:t xml:space="preserve"> 36</w:t>
      </w:r>
    </w:p>
    <w:p w:rsidR="003543F2" w:rsidRDefault="003543F2" w:rsidP="003543F2"/>
    <w:p w:rsidR="003543F2" w:rsidRDefault="003543F2" w:rsidP="003543F2">
      <w:pPr>
        <w:jc w:val="center"/>
      </w:pPr>
      <w:r>
        <w:t>р.п</w:t>
      </w:r>
      <w:proofErr w:type="gramStart"/>
      <w:r>
        <w:t>.Л</w:t>
      </w:r>
      <w:proofErr w:type="gramEnd"/>
      <w:r>
        <w:t>есогорск</w:t>
      </w: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r>
        <w:t xml:space="preserve">Об утверждении Положения </w:t>
      </w:r>
    </w:p>
    <w:p w:rsidR="003543F2" w:rsidRDefault="003543F2" w:rsidP="003543F2">
      <w:r>
        <w:t xml:space="preserve">о секторе по оказанию услуг ЖКХ, </w:t>
      </w:r>
    </w:p>
    <w:p w:rsidR="003543F2" w:rsidRDefault="003543F2" w:rsidP="003543F2">
      <w:r>
        <w:t>благоустройству и дорожному хозяйству</w:t>
      </w:r>
    </w:p>
    <w:p w:rsidR="003543F2" w:rsidRDefault="003543F2" w:rsidP="003543F2">
      <w:r>
        <w:t xml:space="preserve">администрации Лесогорского </w:t>
      </w:r>
      <w:proofErr w:type="gramStart"/>
      <w:r>
        <w:t>муниципального</w:t>
      </w:r>
      <w:proofErr w:type="gramEnd"/>
      <w:r>
        <w:t xml:space="preserve"> </w:t>
      </w:r>
    </w:p>
    <w:p w:rsidR="003543F2" w:rsidRDefault="003543F2" w:rsidP="003543F2">
      <w:r>
        <w:t>образования</w:t>
      </w: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jc w:val="both"/>
      </w:pPr>
      <w:r>
        <w:t xml:space="preserve">     Руководствуясь Федеральным законом от  6 октября 2003 года № 131-ФЗ « Об общих прин7ципах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статьями 6,23,46 Устава Лесогорского муниципального образования, Решением Думы Лесогорского муниципального образования от 31 марта 2011 года № 286 « Об утверждении структуры администрации Лесогорского муниципального образования на 2011 год ( новая редакция)»,</w:t>
      </w:r>
    </w:p>
    <w:p w:rsidR="003543F2" w:rsidRDefault="003543F2" w:rsidP="003543F2">
      <w:pPr>
        <w:jc w:val="both"/>
      </w:pPr>
    </w:p>
    <w:p w:rsidR="003543F2" w:rsidRDefault="003543F2" w:rsidP="003543F2">
      <w:pPr>
        <w:jc w:val="both"/>
      </w:pPr>
    </w:p>
    <w:p w:rsidR="003543F2" w:rsidRDefault="003543F2" w:rsidP="001B2750">
      <w:pPr>
        <w:jc w:val="center"/>
      </w:pPr>
      <w:r>
        <w:t>ПОСТАНОВЛЯЮ:</w:t>
      </w:r>
    </w:p>
    <w:p w:rsidR="003543F2" w:rsidRDefault="003543F2" w:rsidP="003543F2">
      <w:pPr>
        <w:jc w:val="both"/>
      </w:pPr>
    </w:p>
    <w:p w:rsidR="003543F2" w:rsidRDefault="003543F2" w:rsidP="003543F2">
      <w:pPr>
        <w:jc w:val="both"/>
      </w:pPr>
    </w:p>
    <w:p w:rsidR="003543F2" w:rsidRDefault="003543F2" w:rsidP="003543F2">
      <w:pPr>
        <w:pStyle w:val="a5"/>
        <w:numPr>
          <w:ilvl w:val="0"/>
          <w:numId w:val="4"/>
        </w:numPr>
        <w:jc w:val="both"/>
      </w:pPr>
      <w:r>
        <w:t xml:space="preserve">Утвердить </w:t>
      </w:r>
      <w:r w:rsidR="001B2750">
        <w:t xml:space="preserve"> Положение о секторе  по оказанию услуг ЖКХ, благоустройству и дорожному хозяйству администрации Лесогорского муниципального образования </w:t>
      </w:r>
      <w:proofErr w:type="gramStart"/>
      <w:r w:rsidR="001B2750">
        <w:t>в</w:t>
      </w:r>
      <w:proofErr w:type="gramEnd"/>
      <w:r w:rsidR="001B2750">
        <w:t xml:space="preserve"> новой редакции.</w:t>
      </w:r>
    </w:p>
    <w:p w:rsidR="00963701" w:rsidRDefault="00963701" w:rsidP="003543F2">
      <w:pPr>
        <w:pStyle w:val="a5"/>
        <w:numPr>
          <w:ilvl w:val="0"/>
          <w:numId w:val="4"/>
        </w:numPr>
        <w:jc w:val="both"/>
      </w:pPr>
      <w:r>
        <w:t>Постановление главы администрации Лесогорского муниципального образования от 09.10.2006 года № 50 « Об утверждении Положения об отделе ЖКХ, архитектуры, капитального строительства, транспорта и связи администрации Лесогорского муниципального образования» считать утратившим силу.</w:t>
      </w:r>
    </w:p>
    <w:p w:rsidR="001B2750" w:rsidRDefault="001B2750" w:rsidP="003543F2">
      <w:pPr>
        <w:pStyle w:val="a5"/>
        <w:numPr>
          <w:ilvl w:val="0"/>
          <w:numId w:val="4"/>
        </w:numPr>
        <w:jc w:val="both"/>
      </w:pPr>
      <w:r>
        <w:t>Настоящее Постановление с приложением опубликовать в средствах массовой информации.</w:t>
      </w:r>
    </w:p>
    <w:p w:rsidR="001B2750" w:rsidRDefault="001B2750" w:rsidP="003543F2">
      <w:pPr>
        <w:pStyle w:val="a5"/>
        <w:numPr>
          <w:ilvl w:val="0"/>
          <w:numId w:val="4"/>
        </w:numPr>
        <w:jc w:val="both"/>
      </w:pPr>
      <w:r>
        <w:t>Контроль над исполнением настоящего постановления возложить на управляющую делами администрации Лесогорского муниципального образования Е.И.Никифорову.</w:t>
      </w:r>
    </w:p>
    <w:p w:rsidR="001B2750" w:rsidRDefault="001B2750" w:rsidP="001B2750">
      <w:pPr>
        <w:jc w:val="both"/>
      </w:pPr>
    </w:p>
    <w:p w:rsidR="001B2750" w:rsidRDefault="001B2750" w:rsidP="001B2750">
      <w:pPr>
        <w:jc w:val="both"/>
      </w:pPr>
    </w:p>
    <w:p w:rsidR="001B2750" w:rsidRDefault="001B2750" w:rsidP="001B2750">
      <w:pPr>
        <w:jc w:val="both"/>
      </w:pPr>
      <w:r>
        <w:t xml:space="preserve">                                                                                                                              </w:t>
      </w:r>
      <w:proofErr w:type="spellStart"/>
      <w:r>
        <w:t>П.А.Каширцев</w:t>
      </w:r>
      <w:proofErr w:type="spellEnd"/>
    </w:p>
    <w:p w:rsidR="003543F2" w:rsidRDefault="003543F2" w:rsidP="003543F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3F2" w:rsidRPr="001B2750" w:rsidRDefault="003543F2" w:rsidP="003543F2"/>
    <w:p w:rsidR="001B2750" w:rsidRPr="001B2750" w:rsidRDefault="001B2750" w:rsidP="001B2750">
      <w:pPr>
        <w:jc w:val="right"/>
      </w:pPr>
      <w:r w:rsidRPr="001B2750">
        <w:t>Утверждено</w:t>
      </w:r>
    </w:p>
    <w:p w:rsidR="001B2750" w:rsidRPr="001B2750" w:rsidRDefault="001B2750" w:rsidP="001B2750">
      <w:pPr>
        <w:jc w:val="right"/>
      </w:pPr>
      <w:r w:rsidRPr="001B2750">
        <w:t xml:space="preserve"> Постановлением главы администрации </w:t>
      </w:r>
    </w:p>
    <w:p w:rsidR="001B2750" w:rsidRPr="001B2750" w:rsidRDefault="001B2750" w:rsidP="001B2750">
      <w:pPr>
        <w:jc w:val="right"/>
      </w:pPr>
      <w:r w:rsidRPr="001B2750">
        <w:t>Лесогорского муниципального образования</w:t>
      </w:r>
    </w:p>
    <w:p w:rsidR="003543F2" w:rsidRPr="001B2750" w:rsidRDefault="00833D66" w:rsidP="001B2750">
      <w:pPr>
        <w:jc w:val="right"/>
      </w:pPr>
      <w:r>
        <w:t xml:space="preserve"> от  05.04.2011 года № 36</w:t>
      </w:r>
    </w:p>
    <w:p w:rsidR="003543F2" w:rsidRPr="00F64E6A" w:rsidRDefault="003543F2" w:rsidP="003543F2">
      <w:pPr>
        <w:jc w:val="center"/>
        <w:rPr>
          <w:b/>
        </w:rPr>
      </w:pPr>
    </w:p>
    <w:p w:rsidR="003543F2" w:rsidRPr="00F64E6A" w:rsidRDefault="003543F2" w:rsidP="003543F2">
      <w:pPr>
        <w:jc w:val="center"/>
        <w:rPr>
          <w:b/>
        </w:rPr>
      </w:pPr>
      <w:r w:rsidRPr="00F64E6A">
        <w:rPr>
          <w:b/>
        </w:rPr>
        <w:t>ПОЛОЖЕНИЕ</w:t>
      </w:r>
    </w:p>
    <w:p w:rsidR="003543F2" w:rsidRDefault="003543F2" w:rsidP="003543F2">
      <w:pPr>
        <w:jc w:val="center"/>
        <w:rPr>
          <w:b/>
        </w:rPr>
      </w:pPr>
      <w:r>
        <w:rPr>
          <w:b/>
        </w:rPr>
        <w:t xml:space="preserve"> о секторе</w:t>
      </w:r>
      <w:r w:rsidRPr="00F64E6A">
        <w:rPr>
          <w:b/>
        </w:rPr>
        <w:t xml:space="preserve"> </w:t>
      </w:r>
      <w:r w:rsidR="001B2750">
        <w:rPr>
          <w:b/>
        </w:rPr>
        <w:t xml:space="preserve"> по оказанию услуг ЖКХ, благоустройству и дорожному хозяйству администрации Лесогорского муниципального образования</w:t>
      </w:r>
    </w:p>
    <w:p w:rsidR="003543F2" w:rsidRDefault="003543F2" w:rsidP="003543F2">
      <w:pPr>
        <w:jc w:val="center"/>
        <w:rPr>
          <w:b/>
        </w:rPr>
      </w:pPr>
    </w:p>
    <w:p w:rsidR="003543F2" w:rsidRDefault="003543F2" w:rsidP="003543F2">
      <w:pPr>
        <w:jc w:val="center"/>
        <w:rPr>
          <w:b/>
        </w:rPr>
      </w:pPr>
    </w:p>
    <w:p w:rsidR="003543F2" w:rsidRDefault="003543F2" w:rsidP="003543F2">
      <w:pPr>
        <w:jc w:val="center"/>
        <w:rPr>
          <w:b/>
        </w:rPr>
      </w:pPr>
    </w:p>
    <w:p w:rsidR="003543F2" w:rsidRDefault="003543F2" w:rsidP="003543F2">
      <w:pPr>
        <w:jc w:val="center"/>
        <w:rPr>
          <w:b/>
        </w:rPr>
      </w:pPr>
      <w:r>
        <w:rPr>
          <w:b/>
        </w:rPr>
        <w:t>1.Общая часть</w:t>
      </w:r>
    </w:p>
    <w:p w:rsidR="003543F2" w:rsidRDefault="003543F2" w:rsidP="003543F2">
      <w:pPr>
        <w:ind w:left="720"/>
        <w:rPr>
          <w:b/>
        </w:rPr>
      </w:pPr>
    </w:p>
    <w:p w:rsidR="003543F2" w:rsidRDefault="003543F2" w:rsidP="003543F2">
      <w:pPr>
        <w:ind w:left="720"/>
        <w:rPr>
          <w:b/>
        </w:rPr>
      </w:pPr>
    </w:p>
    <w:p w:rsidR="001B2750" w:rsidRDefault="001B2750" w:rsidP="001B2750">
      <w:pPr>
        <w:jc w:val="center"/>
        <w:rPr>
          <w:b/>
        </w:rPr>
      </w:pPr>
    </w:p>
    <w:p w:rsidR="001B2750" w:rsidRDefault="001B2750" w:rsidP="001B2750">
      <w:pPr>
        <w:jc w:val="center"/>
        <w:rPr>
          <w:b/>
        </w:rPr>
      </w:pPr>
    </w:p>
    <w:p w:rsidR="003543F2" w:rsidRDefault="001B2750" w:rsidP="003543F2">
      <w:pPr>
        <w:pStyle w:val="a5"/>
        <w:numPr>
          <w:ilvl w:val="1"/>
          <w:numId w:val="1"/>
        </w:numPr>
        <w:jc w:val="both"/>
      </w:pPr>
      <w:r>
        <w:t xml:space="preserve">Сектор </w:t>
      </w:r>
      <w:r w:rsidRPr="001B2750">
        <w:t>по оказанию услуг ЖКХ, благоустройству и дорожному хозяйству администрации Лесогорского муниципального образования</w:t>
      </w:r>
      <w:r>
        <w:t xml:space="preserve"> ( дале</w:t>
      </w:r>
      <w:proofErr w:type="gramStart"/>
      <w:r>
        <w:t>е-</w:t>
      </w:r>
      <w:proofErr w:type="gramEnd"/>
      <w:r>
        <w:t xml:space="preserve"> сектор ЖКХ) </w:t>
      </w:r>
      <w:r w:rsidR="003543F2">
        <w:t xml:space="preserve"> является самостоятельным структурным подразделением администрации Лесогорского муниципального образования созданным для выполнения функций по реа</w:t>
      </w:r>
      <w:r>
        <w:t>лизации полномочий муниципального образования</w:t>
      </w:r>
      <w:r w:rsidR="003543F2">
        <w:t xml:space="preserve">  в сфере </w:t>
      </w:r>
      <w:r>
        <w:t>оказания услуг ЖКХ, благоустройства и дорожного хозяйства.</w:t>
      </w:r>
    </w:p>
    <w:p w:rsidR="003543F2" w:rsidRDefault="003543F2" w:rsidP="003543F2">
      <w:pPr>
        <w:numPr>
          <w:ilvl w:val="1"/>
          <w:numId w:val="1"/>
        </w:numPr>
        <w:jc w:val="both"/>
      </w:pPr>
      <w:r>
        <w:t>Сектор</w:t>
      </w:r>
      <w:r w:rsidR="001B2750">
        <w:t xml:space="preserve"> ЖКХ</w:t>
      </w:r>
      <w:r>
        <w:t xml:space="preserve"> в своей деятельности руководствуется Конституцией РФ, федеральными</w:t>
      </w:r>
      <w:proofErr w:type="gramStart"/>
      <w:r>
        <w:t xml:space="preserve"> ,</w:t>
      </w:r>
      <w:proofErr w:type="gramEnd"/>
      <w:r>
        <w:t xml:space="preserve"> областными законодательными актами, нормативно-правовыми  актами Губернатора, Администрации Иркутской области, Уставом Иркутской области, Уставом Лесогорского муниципального образования, правовыми актами   органов местного самоуправления, нормативно-правовыми актами, затрагивающими и определяющими жилищно-комм</w:t>
      </w:r>
      <w:r w:rsidR="001B2750">
        <w:t xml:space="preserve">унальную и дорожную </w:t>
      </w:r>
      <w:r>
        <w:t xml:space="preserve"> деятельность, а также строительными нормами и правилами проектирования, производства ремонтно-строительных работ.</w:t>
      </w:r>
    </w:p>
    <w:p w:rsidR="003543F2" w:rsidRDefault="003543F2" w:rsidP="003543F2">
      <w:pPr>
        <w:numPr>
          <w:ilvl w:val="1"/>
          <w:numId w:val="1"/>
        </w:numPr>
        <w:jc w:val="both"/>
      </w:pPr>
      <w:r>
        <w:t>Положение о секторе ЖКХ утверждается главой  администрации Лесогорского муниципального образования.</w:t>
      </w:r>
    </w:p>
    <w:p w:rsidR="003543F2" w:rsidRDefault="003543F2" w:rsidP="003543F2">
      <w:pPr>
        <w:numPr>
          <w:ilvl w:val="1"/>
          <w:numId w:val="1"/>
        </w:numPr>
        <w:jc w:val="both"/>
      </w:pPr>
      <w:r>
        <w:t>Финансирование сектора ЖКХ осуществляется за счет  средств бюджета Лесогорского муниципального образования, штатная численность устанавливается главой администрации Лесогорского муниципального образования.</w:t>
      </w: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numPr>
          <w:ilvl w:val="0"/>
          <w:numId w:val="1"/>
        </w:numPr>
        <w:jc w:val="center"/>
        <w:rPr>
          <w:b/>
        </w:rPr>
      </w:pPr>
      <w:r w:rsidRPr="00716A9B">
        <w:rPr>
          <w:b/>
        </w:rPr>
        <w:t>Основные функции</w:t>
      </w:r>
    </w:p>
    <w:p w:rsidR="003543F2" w:rsidRDefault="003543F2" w:rsidP="003543F2">
      <w:pPr>
        <w:rPr>
          <w:b/>
        </w:rPr>
      </w:pPr>
    </w:p>
    <w:p w:rsidR="003543F2" w:rsidRDefault="003543F2" w:rsidP="003543F2">
      <w:pPr>
        <w:rPr>
          <w:b/>
        </w:rPr>
      </w:pPr>
    </w:p>
    <w:p w:rsidR="003543F2" w:rsidRDefault="003543F2" w:rsidP="003543F2">
      <w:pPr>
        <w:rPr>
          <w:b/>
        </w:rPr>
      </w:pPr>
    </w:p>
    <w:p w:rsidR="003543F2" w:rsidRDefault="003543F2" w:rsidP="003543F2">
      <w:pPr>
        <w:numPr>
          <w:ilvl w:val="1"/>
          <w:numId w:val="1"/>
        </w:numPr>
        <w:jc w:val="both"/>
        <w:rPr>
          <w:b/>
          <w:u w:val="single"/>
        </w:rPr>
      </w:pPr>
      <w:r w:rsidRPr="003F38D2">
        <w:rPr>
          <w:b/>
          <w:u w:val="single"/>
        </w:rPr>
        <w:t>Основными функциями сектора</w:t>
      </w:r>
      <w:r w:rsidR="003F38D2">
        <w:rPr>
          <w:b/>
          <w:u w:val="single"/>
        </w:rPr>
        <w:t xml:space="preserve"> ЖКХ </w:t>
      </w:r>
      <w:r w:rsidRPr="003F38D2">
        <w:rPr>
          <w:b/>
          <w:u w:val="single"/>
        </w:rPr>
        <w:t xml:space="preserve"> являются:</w:t>
      </w:r>
    </w:p>
    <w:p w:rsidR="003F38D2" w:rsidRPr="003F38D2" w:rsidRDefault="003F38D2" w:rsidP="003F38D2">
      <w:pPr>
        <w:ind w:left="1200"/>
        <w:jc w:val="both"/>
        <w:rPr>
          <w:b/>
          <w:u w:val="single"/>
        </w:rPr>
      </w:pPr>
    </w:p>
    <w:p w:rsidR="003543F2" w:rsidRDefault="003F38D2" w:rsidP="003543F2">
      <w:pPr>
        <w:ind w:left="720"/>
        <w:jc w:val="both"/>
      </w:pPr>
      <w:r>
        <w:t>2.1.1. Н</w:t>
      </w:r>
      <w:r w:rsidR="003543F2">
        <w:t xml:space="preserve">епосредственное участие в организации выполнения федеральных и областных программ в области строительства, жилищно-коммунальной сферы, размещение заказов подряда и подрядных торгов, координации деятельности предприятий жилищно-коммунальной сферы по устойчивому обеспечению </w:t>
      </w:r>
      <w:r w:rsidR="003543F2">
        <w:lastRenderedPageBreak/>
        <w:t>населения Лесогорского муниципального образования всеми видами жилищно-коммунальных услуг;</w:t>
      </w:r>
    </w:p>
    <w:p w:rsidR="003543F2" w:rsidRDefault="003F38D2" w:rsidP="003543F2">
      <w:pPr>
        <w:ind w:left="720"/>
        <w:jc w:val="both"/>
      </w:pPr>
      <w:r>
        <w:t>2.1.2. Составление</w:t>
      </w:r>
      <w:r w:rsidR="003543F2">
        <w:t xml:space="preserve"> прогнозов инвестиционного обеспечения строительного комплекса по программам развития социальной сферы, индивидуального жилищного строительства, а также дорожного строительства;</w:t>
      </w:r>
    </w:p>
    <w:p w:rsidR="003543F2" w:rsidRDefault="003F38D2" w:rsidP="003543F2">
      <w:pPr>
        <w:ind w:left="720"/>
        <w:jc w:val="both"/>
      </w:pPr>
      <w:r>
        <w:t>2.1.3. О</w:t>
      </w:r>
      <w:r w:rsidR="003543F2">
        <w:t xml:space="preserve">существление технической </w:t>
      </w:r>
      <w:proofErr w:type="gramStart"/>
      <w:r w:rsidR="003543F2">
        <w:t>политики в вопросах реконструкции эксплуатации инженерного оборудования всех  объектов</w:t>
      </w:r>
      <w:proofErr w:type="gramEnd"/>
      <w:r w:rsidR="003543F2">
        <w:t xml:space="preserve"> жилищно-коммунального назначения на территории Лесогорского муниципального образования;</w:t>
      </w:r>
    </w:p>
    <w:p w:rsidR="003543F2" w:rsidRDefault="003F38D2" w:rsidP="003543F2">
      <w:pPr>
        <w:ind w:left="720"/>
        <w:jc w:val="both"/>
      </w:pPr>
      <w:r>
        <w:t>2.1.4.</w:t>
      </w:r>
      <w:r w:rsidR="003543F2">
        <w:t xml:space="preserve"> </w:t>
      </w:r>
      <w:r>
        <w:t>К</w:t>
      </w:r>
      <w:r w:rsidR="003543F2">
        <w:t>оординация деятельности администрации Лесогорского муниципального образования по вопросам формирования жилищно-коммунальной сферы и ее перевода на бездотационные условия функционирования;</w:t>
      </w:r>
    </w:p>
    <w:p w:rsidR="003543F2" w:rsidRDefault="003F38D2" w:rsidP="003543F2">
      <w:pPr>
        <w:ind w:left="720"/>
        <w:jc w:val="both"/>
      </w:pPr>
      <w:r>
        <w:t>2.1.5.О</w:t>
      </w:r>
      <w:r w:rsidR="003543F2">
        <w:t>существление жилищной политики на территории Лесогорского муниципального образования в части</w:t>
      </w:r>
      <w:proofErr w:type="gramStart"/>
      <w:r w:rsidR="003543F2">
        <w:t xml:space="preserve"> :</w:t>
      </w:r>
      <w:proofErr w:type="gramEnd"/>
    </w:p>
    <w:p w:rsidR="001B2750" w:rsidRDefault="003F38D2" w:rsidP="003543F2">
      <w:pPr>
        <w:ind w:left="720"/>
        <w:jc w:val="both"/>
      </w:pPr>
      <w:r>
        <w:t>-2.1.6.Обеспечение</w:t>
      </w:r>
      <w:r w:rsidR="003543F2">
        <w:t xml:space="preserve"> социальных гарантий в области жилищных прав граждан</w:t>
      </w:r>
      <w:proofErr w:type="gramStart"/>
      <w:r w:rsidR="003543F2">
        <w:t xml:space="preserve"> ,</w:t>
      </w:r>
      <w:proofErr w:type="gramEnd"/>
      <w:r w:rsidR="003543F2">
        <w:t xml:space="preserve"> а именно, постановка на учет нуждающихся в  жилье граждан., прием и рассмотрение поступивших  заявлений от  жителей муниципального образования  по жилищно-бытовым вопросам</w:t>
      </w:r>
      <w:r w:rsidR="001B2750">
        <w:t>.</w:t>
      </w:r>
    </w:p>
    <w:p w:rsidR="003543F2" w:rsidRDefault="003F38D2" w:rsidP="003543F2">
      <w:pPr>
        <w:ind w:left="720"/>
        <w:jc w:val="both"/>
      </w:pPr>
      <w:r>
        <w:t>2.1.7</w:t>
      </w:r>
      <w:r w:rsidR="00D729A9">
        <w:t xml:space="preserve">.Осуществление  </w:t>
      </w:r>
      <w:proofErr w:type="gramStart"/>
      <w:r w:rsidR="00D729A9">
        <w:t>контроля</w:t>
      </w:r>
      <w:r w:rsidR="003543F2">
        <w:t xml:space="preserve"> за</w:t>
      </w:r>
      <w:proofErr w:type="gramEnd"/>
      <w:r w:rsidR="003543F2">
        <w:t xml:space="preserve"> обеспечением жителей Лесогорского муниципального образования качественными транспортными услугами;</w:t>
      </w:r>
    </w:p>
    <w:p w:rsidR="003543F2" w:rsidRDefault="00D729A9" w:rsidP="003543F2">
      <w:pPr>
        <w:ind w:left="720"/>
        <w:jc w:val="both"/>
      </w:pPr>
      <w:r>
        <w:t xml:space="preserve">2.1.8.Осуществление </w:t>
      </w:r>
      <w:proofErr w:type="gramStart"/>
      <w:r>
        <w:t>контроля</w:t>
      </w:r>
      <w:r w:rsidR="003543F2">
        <w:t xml:space="preserve"> за</w:t>
      </w:r>
      <w:proofErr w:type="gramEnd"/>
      <w:r w:rsidR="003543F2">
        <w:t xml:space="preserve"> обеспечением населения качественными услугами связи в границах Лесогорского муниципального образования;</w:t>
      </w:r>
    </w:p>
    <w:p w:rsidR="003543F2" w:rsidRPr="007D55D5" w:rsidRDefault="00D729A9" w:rsidP="003543F2">
      <w:pPr>
        <w:ind w:left="720"/>
        <w:jc w:val="both"/>
      </w:pPr>
      <w:r>
        <w:t xml:space="preserve">2.1.9. Осуществление </w:t>
      </w:r>
      <w:proofErr w:type="gramStart"/>
      <w:r>
        <w:t>контроля</w:t>
      </w:r>
      <w:r w:rsidR="003543F2">
        <w:t xml:space="preserve"> за</w:t>
      </w:r>
      <w:proofErr w:type="gramEnd"/>
      <w:r w:rsidR="003543F2">
        <w:t xml:space="preserve"> содержанием и строительством автомобильных дорог, тротуаров, мостов и иных транспортных инженерных сооружений в границах Лесогорского муниципального образования.</w:t>
      </w:r>
    </w:p>
    <w:p w:rsidR="003543F2" w:rsidRDefault="00D729A9" w:rsidP="003543F2">
      <w:pPr>
        <w:ind w:left="720"/>
        <w:jc w:val="both"/>
      </w:pPr>
      <w:r w:rsidRPr="00D729A9">
        <w:t>2.1.10.</w:t>
      </w:r>
      <w:r w:rsidR="003543F2">
        <w:rPr>
          <w:b/>
        </w:rPr>
        <w:t xml:space="preserve"> </w:t>
      </w:r>
      <w:r>
        <w:t>Р</w:t>
      </w:r>
      <w:r w:rsidR="003543F2">
        <w:t>абота по организации благоустройства и озеленения территории Лесогорского муниципального образования;</w:t>
      </w:r>
    </w:p>
    <w:p w:rsidR="003543F2" w:rsidRDefault="00D729A9" w:rsidP="003543F2">
      <w:pPr>
        <w:ind w:left="720"/>
        <w:jc w:val="both"/>
      </w:pPr>
      <w:r w:rsidRPr="00D729A9">
        <w:t>2.1.11.</w:t>
      </w:r>
      <w:r>
        <w:t xml:space="preserve"> У</w:t>
      </w:r>
      <w:r w:rsidR="003543F2">
        <w:t>частие в работе по утверждению генеральных планов Лесогорского муниципального образования, правил землепользования и застройки, правил содержания населенных пунктов Лесогорского муниципального образования;</w:t>
      </w:r>
    </w:p>
    <w:p w:rsidR="003543F2" w:rsidRDefault="00D729A9" w:rsidP="003543F2">
      <w:pPr>
        <w:ind w:left="720"/>
        <w:jc w:val="both"/>
      </w:pPr>
      <w:r>
        <w:t>2.1.12. У</w:t>
      </w:r>
      <w:r w:rsidR="003543F2">
        <w:t>тверждение подготовленной на основе генеральных планов Лесогорского муниципального образования документации по планировке территории;</w:t>
      </w:r>
    </w:p>
    <w:p w:rsidR="003543F2" w:rsidRDefault="00D729A9" w:rsidP="003543F2">
      <w:pPr>
        <w:ind w:left="720"/>
        <w:jc w:val="both"/>
      </w:pPr>
      <w:r w:rsidRPr="00D729A9">
        <w:t>2.1.13.</w:t>
      </w:r>
      <w:r w:rsidR="003543F2">
        <w:t xml:space="preserve"> </w:t>
      </w:r>
      <w:r>
        <w:t>В</w:t>
      </w:r>
      <w:r w:rsidR="003543F2">
        <w:t>ыдача Разрешений на строительство, разрешений на ввод в эксплуатацию по окончании срока Соглашения о передаче данного полномочия на уровень муниципального района;</w:t>
      </w:r>
    </w:p>
    <w:p w:rsidR="003543F2" w:rsidRDefault="00D729A9" w:rsidP="003543F2">
      <w:pPr>
        <w:ind w:left="720"/>
        <w:jc w:val="both"/>
      </w:pPr>
      <w:r w:rsidRPr="00D729A9">
        <w:t>2.1.14.У</w:t>
      </w:r>
      <w:r w:rsidR="003543F2" w:rsidRPr="00D729A9">
        <w:t>тверждение</w:t>
      </w:r>
      <w:r w:rsidR="003543F2">
        <w:t xml:space="preserve"> местных нормативов градостроительного проектирования Лесогорского муниципального образования;</w:t>
      </w:r>
    </w:p>
    <w:p w:rsidR="003543F2" w:rsidRDefault="00D729A9" w:rsidP="003543F2">
      <w:pPr>
        <w:ind w:left="720"/>
        <w:jc w:val="both"/>
      </w:pPr>
      <w:r w:rsidRPr="00D729A9">
        <w:t>2.1.15.Р</w:t>
      </w:r>
      <w:r w:rsidR="003543F2" w:rsidRPr="00D729A9">
        <w:t>езервирование</w:t>
      </w:r>
      <w:r w:rsidR="003543F2">
        <w:t xml:space="preserve"> и изъятие, в том числе путем выкупа, земельных участков в границах Лесогорского муниципального образования для муниципальных нужд эксплуатацию по окончании срока Соглашения о передаче данного полномочия на уровень муниципального района;</w:t>
      </w:r>
    </w:p>
    <w:p w:rsidR="003543F2" w:rsidRDefault="00D729A9" w:rsidP="003543F2">
      <w:pPr>
        <w:ind w:left="720"/>
        <w:jc w:val="both"/>
      </w:pPr>
      <w:r>
        <w:t>2.1.16.</w:t>
      </w:r>
      <w:r w:rsidR="003543F2">
        <w:t xml:space="preserve"> </w:t>
      </w:r>
      <w:r>
        <w:t>О</w:t>
      </w:r>
      <w:r w:rsidR="003543F2">
        <w:t xml:space="preserve">существление земельного </w:t>
      </w:r>
      <w:proofErr w:type="gramStart"/>
      <w:r w:rsidR="003543F2">
        <w:t>контроля за</w:t>
      </w:r>
      <w:proofErr w:type="gramEnd"/>
      <w:r w:rsidR="003543F2">
        <w:t xml:space="preserve"> использованием земель Лесогорского муниципального образования;</w:t>
      </w:r>
    </w:p>
    <w:p w:rsidR="003543F2" w:rsidRDefault="00D729A9" w:rsidP="003543F2">
      <w:pPr>
        <w:ind w:left="720"/>
        <w:jc w:val="both"/>
      </w:pPr>
      <w:r>
        <w:t>2.1.17.О</w:t>
      </w:r>
      <w:r w:rsidR="003543F2">
        <w:t>рганизация освещения улиц и установки указателей с названием улиц и номерами домов;</w:t>
      </w:r>
    </w:p>
    <w:p w:rsidR="003543F2" w:rsidRDefault="00D729A9" w:rsidP="003543F2">
      <w:pPr>
        <w:ind w:left="720"/>
        <w:jc w:val="both"/>
      </w:pPr>
      <w:r>
        <w:t>-2.1.18.У</w:t>
      </w:r>
      <w:r w:rsidR="003543F2">
        <w:t xml:space="preserve">частие в работе комиссий по переводу муниципального жилья в ветхое жилье и перепланировки жилых помещений </w:t>
      </w:r>
      <w:proofErr w:type="gramStart"/>
      <w:r w:rsidR="003543F2">
        <w:t>согласно заявлений</w:t>
      </w:r>
      <w:proofErr w:type="gramEnd"/>
      <w:r w:rsidR="003543F2">
        <w:t xml:space="preserve"> граждан.</w:t>
      </w:r>
    </w:p>
    <w:p w:rsidR="003543F2" w:rsidRDefault="00D729A9" w:rsidP="003543F2">
      <w:pPr>
        <w:ind w:left="720"/>
        <w:jc w:val="both"/>
      </w:pPr>
      <w:r>
        <w:t>-2.1.18.П</w:t>
      </w:r>
      <w:r w:rsidR="003543F2">
        <w:t xml:space="preserve">еревод  жилья из жилого в </w:t>
      </w:r>
      <w:proofErr w:type="gramStart"/>
      <w:r w:rsidR="003543F2">
        <w:t>нежилое</w:t>
      </w:r>
      <w:proofErr w:type="gramEnd"/>
      <w:r w:rsidR="003543F2">
        <w:t>, из нежилого в жилое</w:t>
      </w:r>
    </w:p>
    <w:p w:rsidR="003543F2" w:rsidRDefault="00D729A9" w:rsidP="003543F2">
      <w:pPr>
        <w:ind w:left="720"/>
        <w:jc w:val="both"/>
      </w:pPr>
      <w:r w:rsidRPr="00D729A9">
        <w:t>2.1.19.П</w:t>
      </w:r>
      <w:r w:rsidR="003543F2" w:rsidRPr="00D729A9">
        <w:t>роведение</w:t>
      </w:r>
      <w:r w:rsidR="003543F2">
        <w:t xml:space="preserve"> анализа объемов строительно-монтажных работ по приоритетным направлениям и подрядным организациям;</w:t>
      </w:r>
    </w:p>
    <w:p w:rsidR="003543F2" w:rsidRDefault="00D729A9" w:rsidP="003543F2">
      <w:pPr>
        <w:ind w:left="720"/>
        <w:jc w:val="both"/>
      </w:pPr>
      <w:r w:rsidRPr="00D729A9">
        <w:t>2.1.20.В</w:t>
      </w:r>
      <w:r w:rsidR="003543F2" w:rsidRPr="00D729A9">
        <w:t>заимодействие</w:t>
      </w:r>
      <w:r w:rsidR="003543F2">
        <w:t>, контроль  и оказание помощи основным  подрядчикам строительства;</w:t>
      </w:r>
    </w:p>
    <w:p w:rsidR="003543F2" w:rsidRDefault="00D729A9" w:rsidP="003543F2">
      <w:pPr>
        <w:ind w:left="720"/>
        <w:jc w:val="both"/>
      </w:pPr>
      <w:r>
        <w:lastRenderedPageBreak/>
        <w:t>2.1.21.</w:t>
      </w:r>
      <w:r w:rsidR="00AE6BE9">
        <w:t>Р</w:t>
      </w:r>
      <w:r w:rsidR="003543F2" w:rsidRPr="00DE494B">
        <w:t>а</w:t>
      </w:r>
      <w:r w:rsidR="003543F2">
        <w:t xml:space="preserve">ссмотрение предложений органов местного самоуправления, </w:t>
      </w:r>
      <w:proofErr w:type="gramStart"/>
      <w:r w:rsidR="003543F2">
        <w:t>контроль за</w:t>
      </w:r>
      <w:proofErr w:type="gramEnd"/>
      <w:r w:rsidR="003543F2">
        <w:t xml:space="preserve"> исполнением решений, поручений главы администрации Лесогорского муниципального образования в установленном порядке;</w:t>
      </w:r>
    </w:p>
    <w:p w:rsidR="003543F2" w:rsidRDefault="00AE6BE9" w:rsidP="003543F2">
      <w:pPr>
        <w:ind w:left="720"/>
        <w:jc w:val="both"/>
      </w:pPr>
      <w:r>
        <w:t>2.1.22.О</w:t>
      </w:r>
      <w:r w:rsidR="003543F2">
        <w:t>существление текущего контроля выполненных работ за счет средств территориально-дорожного фонда;</w:t>
      </w:r>
    </w:p>
    <w:p w:rsidR="003543F2" w:rsidRDefault="00AE6BE9" w:rsidP="003543F2">
      <w:pPr>
        <w:ind w:left="720"/>
        <w:jc w:val="both"/>
      </w:pPr>
      <w:r>
        <w:t>2.1.23.Р</w:t>
      </w:r>
      <w:r w:rsidR="003543F2">
        <w:t>ассмотрение проектов на строительство новых и реконструкцию действующих промышленных зданий и сооружений, баз стройиндустрии в части соответствия градостроительной документации, строительным нормам и правилам, федеральному и областному законодательству;</w:t>
      </w:r>
    </w:p>
    <w:p w:rsidR="003543F2" w:rsidRDefault="00AE6BE9" w:rsidP="003543F2">
      <w:pPr>
        <w:ind w:left="720"/>
        <w:jc w:val="both"/>
      </w:pPr>
      <w:r>
        <w:t>2.1.24.Оганизация составления</w:t>
      </w:r>
      <w:r w:rsidR="003543F2">
        <w:t xml:space="preserve"> титульных списков и заявок на строительные материалы на все объе</w:t>
      </w:r>
      <w:r>
        <w:t>кты строительства, разработка</w:t>
      </w:r>
      <w:r w:rsidR="003543F2">
        <w:t xml:space="preserve"> мероприят</w:t>
      </w:r>
      <w:r>
        <w:t xml:space="preserve">ий </w:t>
      </w:r>
      <w:r w:rsidR="003543F2">
        <w:t>по организации строительства, размещение в СМИ соц</w:t>
      </w:r>
      <w:proofErr w:type="gramStart"/>
      <w:r w:rsidR="003543F2">
        <w:t>.з</w:t>
      </w:r>
      <w:proofErr w:type="gramEnd"/>
      <w:r w:rsidR="003543F2">
        <w:t>аказа для муниципального контракта;</w:t>
      </w:r>
    </w:p>
    <w:p w:rsidR="003543F2" w:rsidRDefault="00AE6BE9" w:rsidP="003543F2">
      <w:pPr>
        <w:ind w:left="720"/>
        <w:jc w:val="both"/>
      </w:pPr>
      <w:r>
        <w:t>2.1.25.Уч</w:t>
      </w:r>
      <w:r w:rsidR="003543F2">
        <w:t>астие в заключени</w:t>
      </w:r>
      <w:proofErr w:type="gramStart"/>
      <w:r w:rsidR="003543F2">
        <w:t>и</w:t>
      </w:r>
      <w:proofErr w:type="gramEnd"/>
      <w:r w:rsidR="003543F2">
        <w:t xml:space="preserve"> договоров с проектными организациями и с генеральными подрядчиками, следит  за выполнением договорных обязательств, в необходимых случаях применяет штрафные санкции;</w:t>
      </w:r>
    </w:p>
    <w:p w:rsidR="003543F2" w:rsidRDefault="00AE6BE9" w:rsidP="003543F2">
      <w:pPr>
        <w:ind w:left="720"/>
        <w:jc w:val="both"/>
      </w:pPr>
      <w:r>
        <w:t>2.1.26.Организация выполнения</w:t>
      </w:r>
      <w:r w:rsidR="003543F2">
        <w:t xml:space="preserve"> планов строительства, своевременность выдачи ПСД для производства работ, а также осуществляет технический </w:t>
      </w:r>
      <w:proofErr w:type="gramStart"/>
      <w:r w:rsidR="003543F2">
        <w:t>контроль за</w:t>
      </w:r>
      <w:proofErr w:type="gramEnd"/>
      <w:r w:rsidR="003543F2">
        <w:t xml:space="preserve"> сроками и качеством работ в соответствии с утвержденной проектно- сметной документацией, рабочими чертежами, </w:t>
      </w:r>
      <w:proofErr w:type="spellStart"/>
      <w:r w:rsidR="003543F2">
        <w:t>СНиП</w:t>
      </w:r>
      <w:proofErr w:type="spellEnd"/>
      <w:r w:rsidR="003543F2">
        <w:t>;</w:t>
      </w:r>
    </w:p>
    <w:p w:rsidR="003543F2" w:rsidRDefault="00AE6BE9" w:rsidP="003543F2">
      <w:pPr>
        <w:ind w:left="720"/>
        <w:jc w:val="both"/>
      </w:pPr>
      <w:r>
        <w:t>2.1.27.Осуществление</w:t>
      </w:r>
      <w:r w:rsidR="003543F2">
        <w:t xml:space="preserve"> </w:t>
      </w:r>
      <w:proofErr w:type="gramStart"/>
      <w:r>
        <w:t>контроля</w:t>
      </w:r>
      <w:r w:rsidR="003543F2">
        <w:t xml:space="preserve"> за</w:t>
      </w:r>
      <w:proofErr w:type="gramEnd"/>
      <w:r w:rsidR="003543F2">
        <w:t xml:space="preserve"> своевременным вводом в эксплуатацию объектов;</w:t>
      </w:r>
    </w:p>
    <w:p w:rsidR="003543F2" w:rsidRDefault="00AE6BE9" w:rsidP="003543F2">
      <w:pPr>
        <w:ind w:left="720"/>
        <w:jc w:val="both"/>
      </w:pPr>
      <w:r>
        <w:t>2.1.28.С</w:t>
      </w:r>
      <w:r w:rsidR="003543F2">
        <w:t xml:space="preserve">огласовывает с </w:t>
      </w:r>
      <w:proofErr w:type="spellStart"/>
      <w:r w:rsidR="003543F2">
        <w:t>Гостехнадзором</w:t>
      </w:r>
      <w:proofErr w:type="spellEnd"/>
      <w:r w:rsidR="003543F2">
        <w:t xml:space="preserve"> и другими органами надзора вопросы, связанные с установкой, испытанием, регистрацией оборудования;</w:t>
      </w:r>
    </w:p>
    <w:p w:rsidR="003543F2" w:rsidRDefault="00AE6BE9" w:rsidP="003543F2">
      <w:pPr>
        <w:ind w:left="720"/>
        <w:jc w:val="both"/>
      </w:pPr>
      <w:r>
        <w:t>2.1.29.У</w:t>
      </w:r>
      <w:r w:rsidR="003543F2">
        <w:t>чет по строительству.</w:t>
      </w:r>
    </w:p>
    <w:p w:rsidR="003543F2" w:rsidRDefault="00AE6BE9" w:rsidP="003543F2">
      <w:pPr>
        <w:ind w:left="720"/>
        <w:jc w:val="both"/>
      </w:pPr>
      <w:r w:rsidRPr="00AE6BE9">
        <w:t>2.1.30.С</w:t>
      </w:r>
      <w:r w:rsidR="003543F2" w:rsidRPr="00AE6BE9">
        <w:t>одействие</w:t>
      </w:r>
      <w:r w:rsidR="003543F2">
        <w:t xml:space="preserve"> структурной перестройке жилищно-коммунального хозяйства;</w:t>
      </w:r>
    </w:p>
    <w:p w:rsidR="003543F2" w:rsidRDefault="003543F2" w:rsidP="003543F2">
      <w:pPr>
        <w:ind w:left="720"/>
        <w:jc w:val="both"/>
      </w:pPr>
      <w:r>
        <w:rPr>
          <w:b/>
        </w:rPr>
        <w:t>-</w:t>
      </w:r>
      <w:r w:rsidR="00AE6BE9">
        <w:t>2.1.31.К</w:t>
      </w:r>
      <w:r>
        <w:t xml:space="preserve">оординация и осуществление </w:t>
      </w:r>
      <w:proofErr w:type="gramStart"/>
      <w:r>
        <w:t>контроля за</w:t>
      </w:r>
      <w:proofErr w:type="gramEnd"/>
      <w:r>
        <w:t xml:space="preserve"> подготовкой объектов и предприятий жилищно-коммунального хозяйства, объектов соцкультбыта Лесогорского муниципального образования к работе в зимних условиях;</w:t>
      </w:r>
    </w:p>
    <w:p w:rsidR="003543F2" w:rsidRDefault="003543F2" w:rsidP="003543F2">
      <w:pPr>
        <w:ind w:left="720"/>
        <w:jc w:val="both"/>
      </w:pPr>
      <w:r>
        <w:rPr>
          <w:b/>
        </w:rPr>
        <w:t>-</w:t>
      </w:r>
      <w:r w:rsidR="00AE6BE9">
        <w:t>2.1.32.О</w:t>
      </w:r>
      <w:r>
        <w:t xml:space="preserve">беспечение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теплоисточников</w:t>
      </w:r>
      <w:proofErr w:type="spellEnd"/>
      <w:r>
        <w:t>, своевременным обеспечением их в зимний период времени топливом;</w:t>
      </w:r>
    </w:p>
    <w:p w:rsidR="003543F2" w:rsidRDefault="00AE6BE9" w:rsidP="003543F2">
      <w:pPr>
        <w:ind w:left="720"/>
        <w:jc w:val="both"/>
      </w:pPr>
      <w:r w:rsidRPr="00AE6BE9">
        <w:t>2.1.33.К</w:t>
      </w:r>
      <w:r w:rsidR="003543F2" w:rsidRPr="00AE6BE9">
        <w:t>оординация</w:t>
      </w:r>
      <w:r w:rsidR="003543F2">
        <w:t xml:space="preserve"> процесса передачи в эксплуатацию объектов жилищно-коммунального хозяйства на конкурсной основе;</w:t>
      </w:r>
    </w:p>
    <w:p w:rsidR="003543F2" w:rsidRDefault="00AE6BE9" w:rsidP="003543F2">
      <w:pPr>
        <w:ind w:left="720"/>
        <w:jc w:val="both"/>
      </w:pPr>
      <w:r w:rsidRPr="00AE6BE9">
        <w:t>2.1.34.</w:t>
      </w:r>
      <w:proofErr w:type="gramStart"/>
      <w:r w:rsidRPr="00AE6BE9">
        <w:t>К</w:t>
      </w:r>
      <w:r w:rsidR="003543F2" w:rsidRPr="00AE6BE9">
        <w:t>онтроль</w:t>
      </w:r>
      <w:r w:rsidR="003543F2">
        <w:t xml:space="preserve"> за</w:t>
      </w:r>
      <w:proofErr w:type="gramEnd"/>
      <w:r w:rsidR="003543F2">
        <w:t xml:space="preserve"> экономическим использованием энергоресурсов и выполнением правил эксплуатации объектов, согласно требованиям </w:t>
      </w:r>
      <w:proofErr w:type="spellStart"/>
      <w:r w:rsidR="003543F2">
        <w:t>Ростехнадзора</w:t>
      </w:r>
      <w:proofErr w:type="spellEnd"/>
      <w:r w:rsidR="003543F2">
        <w:t xml:space="preserve"> применять меры к имеющим место нарушениям указанных правил;</w:t>
      </w:r>
    </w:p>
    <w:p w:rsidR="003543F2" w:rsidRDefault="00AE6BE9" w:rsidP="003543F2">
      <w:pPr>
        <w:ind w:left="720"/>
        <w:jc w:val="both"/>
      </w:pPr>
      <w:r w:rsidRPr="00AE6BE9">
        <w:t>2.1.35.Р</w:t>
      </w:r>
      <w:r w:rsidR="003543F2" w:rsidRPr="00AE6BE9">
        <w:t>азработка</w:t>
      </w:r>
      <w:r w:rsidR="003543F2">
        <w:t xml:space="preserve"> планов по  энергосберегающим технологиям на объектах жилищно-коммунального хозяйства и социальной сфере;</w:t>
      </w:r>
    </w:p>
    <w:p w:rsidR="003543F2" w:rsidRDefault="00AE6BE9" w:rsidP="003543F2">
      <w:pPr>
        <w:ind w:left="720"/>
        <w:jc w:val="both"/>
      </w:pPr>
      <w:r w:rsidRPr="00AE6BE9">
        <w:t>2.1.36.У</w:t>
      </w:r>
      <w:r w:rsidR="003543F2" w:rsidRPr="00AE6BE9">
        <w:t>частие</w:t>
      </w:r>
      <w:r w:rsidR="003543F2">
        <w:t xml:space="preserve"> в формировании тарифной политики в ЖКХ на территории Лесогорского муниципального образования;</w:t>
      </w:r>
    </w:p>
    <w:p w:rsidR="003543F2" w:rsidRDefault="00AE6BE9" w:rsidP="003543F2">
      <w:pPr>
        <w:ind w:left="720"/>
        <w:jc w:val="both"/>
      </w:pPr>
      <w:r w:rsidRPr="00AE6BE9">
        <w:t>2.1.37.О</w:t>
      </w:r>
      <w:r w:rsidR="003543F2" w:rsidRPr="00AE6BE9">
        <w:t>беспечение</w:t>
      </w:r>
      <w:r w:rsidR="003543F2">
        <w:t xml:space="preserve"> условий гарантированной возможности получения услуг, соответствующих требованиям стандарта, санитарных норм и правил, социальных нормативов.</w:t>
      </w:r>
    </w:p>
    <w:p w:rsidR="003543F2" w:rsidRDefault="00AE6BE9" w:rsidP="003543F2">
      <w:pPr>
        <w:ind w:left="720"/>
        <w:jc w:val="both"/>
      </w:pPr>
      <w:r>
        <w:t>-2,1.38.Координация работ  управляющих компаний  по содержанию жилого фонда муниципального образования</w:t>
      </w:r>
      <w:proofErr w:type="gramStart"/>
      <w:r>
        <w:t>.</w:t>
      </w:r>
      <w:r w:rsidR="003543F2">
        <w:t>.</w:t>
      </w:r>
      <w:proofErr w:type="gramEnd"/>
    </w:p>
    <w:p w:rsidR="000878A3" w:rsidRDefault="000878A3" w:rsidP="000878A3">
      <w:pPr>
        <w:tabs>
          <w:tab w:val="left" w:pos="3600"/>
        </w:tabs>
        <w:jc w:val="both"/>
      </w:pPr>
      <w:r>
        <w:t>.           2.1.39.Проводить работы связанные с подготовкой документов на приватизацию ЖФ:</w:t>
      </w:r>
    </w:p>
    <w:p w:rsidR="000878A3" w:rsidRDefault="000878A3" w:rsidP="000878A3">
      <w:pPr>
        <w:tabs>
          <w:tab w:val="left" w:pos="3600"/>
        </w:tabs>
        <w:jc w:val="both"/>
      </w:pPr>
      <w:r>
        <w:t xml:space="preserve">            а) консультировать население при первичном обращении;</w:t>
      </w:r>
    </w:p>
    <w:p w:rsidR="000878A3" w:rsidRDefault="000878A3" w:rsidP="000878A3">
      <w:pPr>
        <w:tabs>
          <w:tab w:val="left" w:pos="3600"/>
        </w:tabs>
        <w:jc w:val="both"/>
      </w:pPr>
      <w:r>
        <w:t xml:space="preserve">            б) подготавливать бланки заявлений на приватизацию;</w:t>
      </w:r>
    </w:p>
    <w:p w:rsidR="000878A3" w:rsidRDefault="000878A3" w:rsidP="000878A3">
      <w:pPr>
        <w:tabs>
          <w:tab w:val="left" w:pos="3600"/>
        </w:tabs>
        <w:jc w:val="both"/>
      </w:pPr>
      <w:r>
        <w:t xml:space="preserve">            в) подготавливать договор на передачу квартир;</w:t>
      </w:r>
    </w:p>
    <w:p w:rsidR="000878A3" w:rsidRDefault="000878A3" w:rsidP="000878A3">
      <w:pPr>
        <w:tabs>
          <w:tab w:val="left" w:pos="3600"/>
        </w:tabs>
        <w:jc w:val="both"/>
      </w:pPr>
      <w:r>
        <w:t xml:space="preserve">            г) производить сверку паспортных данных, данных ордера, сведений </w:t>
      </w:r>
      <w:proofErr w:type="gramStart"/>
      <w:r>
        <w:t>из</w:t>
      </w:r>
      <w:proofErr w:type="gramEnd"/>
      <w:r>
        <w:t xml:space="preserve">      </w:t>
      </w:r>
    </w:p>
    <w:p w:rsidR="000878A3" w:rsidRDefault="000878A3" w:rsidP="000878A3">
      <w:pPr>
        <w:jc w:val="both"/>
      </w:pPr>
      <w:r>
        <w:t xml:space="preserve">            поквартирной карточки, справок о составе семьи, наличие заявлений о согласии </w:t>
      </w:r>
      <w:proofErr w:type="gramStart"/>
      <w:r>
        <w:t>на</w:t>
      </w:r>
      <w:proofErr w:type="gramEnd"/>
      <w:r>
        <w:t xml:space="preserve"> </w:t>
      </w:r>
    </w:p>
    <w:p w:rsidR="000878A3" w:rsidRDefault="000878A3" w:rsidP="000878A3">
      <w:pPr>
        <w:jc w:val="both"/>
      </w:pPr>
      <w:r>
        <w:t xml:space="preserve">            приватизацию;</w:t>
      </w:r>
    </w:p>
    <w:p w:rsidR="000878A3" w:rsidRDefault="000878A3" w:rsidP="000878A3">
      <w:pPr>
        <w:jc w:val="both"/>
      </w:pPr>
      <w:r>
        <w:lastRenderedPageBreak/>
        <w:t xml:space="preserve">            </w:t>
      </w:r>
      <w:proofErr w:type="spellStart"/>
      <w:r>
        <w:t>д</w:t>
      </w:r>
      <w:proofErr w:type="spellEnd"/>
      <w:r>
        <w:t xml:space="preserve">) подготавливать  выписки из реестра и заявления о регистрации и на переход </w:t>
      </w:r>
    </w:p>
    <w:p w:rsidR="000878A3" w:rsidRDefault="000878A3" w:rsidP="000878A3">
      <w:pPr>
        <w:jc w:val="both"/>
      </w:pPr>
      <w:r>
        <w:t xml:space="preserve">            права;</w:t>
      </w:r>
    </w:p>
    <w:p w:rsidR="000878A3" w:rsidRDefault="000878A3" w:rsidP="000878A3">
      <w:pPr>
        <w:jc w:val="both"/>
      </w:pPr>
      <w:r>
        <w:t xml:space="preserve">            е) консультировать население по вопросам регистрации.</w:t>
      </w:r>
    </w:p>
    <w:p w:rsidR="000878A3" w:rsidRDefault="000878A3" w:rsidP="000878A3">
      <w:pPr>
        <w:jc w:val="both"/>
      </w:pPr>
      <w:r>
        <w:t>2.1.40. Вести реестр  приватизированного, муниципального    жилья.</w:t>
      </w:r>
    </w:p>
    <w:p w:rsidR="000878A3" w:rsidRDefault="000878A3" w:rsidP="000878A3">
      <w:pPr>
        <w:jc w:val="both"/>
      </w:pPr>
      <w:r>
        <w:t>2.1.41.Осуществлять все работы связанные с проведением и размещением муниципальных заказов в порядке,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0878A3" w:rsidRDefault="000878A3" w:rsidP="000878A3">
      <w:pPr>
        <w:jc w:val="both"/>
      </w:pPr>
      <w:r>
        <w:t>2.1.42.Курировать исполнение полномочий по решению вопросов местного значения в части:</w:t>
      </w:r>
    </w:p>
    <w:p w:rsidR="000878A3" w:rsidRDefault="000878A3" w:rsidP="000878A3">
      <w:pPr>
        <w:jc w:val="both"/>
      </w:pPr>
      <w:r>
        <w:t>-обеспечения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0878A3" w:rsidRDefault="000878A3" w:rsidP="000878A3">
      <w:pPr>
        <w:jc w:val="both"/>
      </w:pPr>
      <w:r>
        <w:t>2.1.43 Вести учет малоимущих граждан, нуждающихся в улучшении жилищных условий в соответствии с жилищным законодательством.</w:t>
      </w:r>
    </w:p>
    <w:p w:rsidR="000878A3" w:rsidRDefault="000878A3" w:rsidP="000878A3">
      <w:pPr>
        <w:jc w:val="both"/>
      </w:pPr>
      <w:r>
        <w:t>2.1.44. Вести протоколы заседания комиссии по постановке на учет малоимущих граждан, нуждающихся в улучшении жилищных условий и выделению жилых помещений муниципального фонда по договорам социального найма.</w:t>
      </w:r>
    </w:p>
    <w:p w:rsidR="000878A3" w:rsidRDefault="000878A3" w:rsidP="000878A3">
      <w:pPr>
        <w:jc w:val="both"/>
      </w:pPr>
      <w:r>
        <w:t>2.1.45. Выписывать договора  социального найма малоимущим гражданам.</w:t>
      </w:r>
    </w:p>
    <w:p w:rsidR="000878A3" w:rsidRDefault="000878A3" w:rsidP="000878A3">
      <w:pPr>
        <w:jc w:val="both"/>
      </w:pPr>
      <w:r>
        <w:t>2.1.46. Вести в установленном порядке документацию, хранить все материалы до передачи     в архив, нести персональную ответственность за сохранность документов.</w:t>
      </w:r>
    </w:p>
    <w:p w:rsidR="000878A3" w:rsidRDefault="000878A3" w:rsidP="000878A3">
      <w:pPr>
        <w:jc w:val="both"/>
      </w:pPr>
    </w:p>
    <w:p w:rsidR="000878A3" w:rsidRDefault="000878A3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деятельности</w:t>
      </w:r>
    </w:p>
    <w:p w:rsidR="003543F2" w:rsidRDefault="003543F2" w:rsidP="003543F2"/>
    <w:p w:rsidR="003543F2" w:rsidRDefault="003543F2" w:rsidP="003543F2">
      <w:pPr>
        <w:numPr>
          <w:ilvl w:val="1"/>
          <w:numId w:val="1"/>
        </w:numPr>
        <w:jc w:val="both"/>
      </w:pPr>
      <w:r>
        <w:t>Положение и структуру сектора</w:t>
      </w:r>
      <w:r w:rsidR="00AE6BE9">
        <w:t xml:space="preserve"> </w:t>
      </w:r>
      <w:r>
        <w:t>ЖКХ утверждает глава администрации Лесогорского муниципального образования.</w:t>
      </w: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jc w:val="center"/>
      </w:pPr>
    </w:p>
    <w:p w:rsidR="003543F2" w:rsidRDefault="003543F2" w:rsidP="003543F2">
      <w:pPr>
        <w:ind w:left="360"/>
        <w:jc w:val="center"/>
        <w:rPr>
          <w:b/>
        </w:rPr>
      </w:pPr>
      <w:r w:rsidRPr="00347927">
        <w:rPr>
          <w:b/>
        </w:rPr>
        <w:t>4.Права и обязанности</w:t>
      </w:r>
    </w:p>
    <w:p w:rsidR="003543F2" w:rsidRDefault="003543F2" w:rsidP="003543F2"/>
    <w:p w:rsidR="003543F2" w:rsidRDefault="003543F2" w:rsidP="003543F2"/>
    <w:p w:rsidR="003543F2" w:rsidRDefault="003543F2" w:rsidP="003543F2">
      <w:pPr>
        <w:jc w:val="both"/>
      </w:pPr>
      <w:r>
        <w:t xml:space="preserve"> Сектор </w:t>
      </w:r>
      <w:r w:rsidR="00AE6BE9">
        <w:t xml:space="preserve"> </w:t>
      </w:r>
      <w:r w:rsidRPr="00347927">
        <w:t xml:space="preserve"> ЖКХ имеет права</w:t>
      </w:r>
      <w:proofErr w:type="gramStart"/>
      <w:r w:rsidRPr="00347927">
        <w:t>:</w:t>
      </w:r>
      <w:r>
        <w:t>:</w:t>
      </w:r>
      <w:proofErr w:type="gramEnd"/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numPr>
          <w:ilvl w:val="0"/>
          <w:numId w:val="2"/>
        </w:numPr>
        <w:jc w:val="both"/>
      </w:pPr>
      <w:r>
        <w:t>.</w:t>
      </w:r>
      <w:r w:rsidRPr="00347927">
        <w:t xml:space="preserve"> Участвовать в установленном порядке в работе совещательных органов </w:t>
      </w:r>
      <w:r>
        <w:t xml:space="preserve">                            </w:t>
      </w:r>
      <w:r w:rsidRPr="00347927">
        <w:t xml:space="preserve">местного </w:t>
      </w:r>
      <w:r>
        <w:t xml:space="preserve"> </w:t>
      </w:r>
      <w:r w:rsidRPr="00347927">
        <w:t>самоуправления по вопросам, относящимся к компетенции отдела</w:t>
      </w:r>
      <w:r>
        <w:t>.</w:t>
      </w:r>
    </w:p>
    <w:p w:rsidR="003543F2" w:rsidRDefault="003543F2" w:rsidP="003543F2">
      <w:pPr>
        <w:numPr>
          <w:ilvl w:val="1"/>
          <w:numId w:val="2"/>
        </w:numPr>
        <w:jc w:val="both"/>
      </w:pPr>
      <w:r>
        <w:t>.Запрашивать и получать от</w:t>
      </w:r>
      <w:r w:rsidR="00AE6BE9">
        <w:t xml:space="preserve"> региональных и </w:t>
      </w:r>
      <w:r>
        <w:t xml:space="preserve"> районных ведомств, учреждений и организаций,    органов  местного самоуправления на территории Лесогорского муниципального образования информацию и документы, необходимые </w:t>
      </w:r>
      <w:r w:rsidR="00AE6BE9">
        <w:t>для осуществления функций сектора</w:t>
      </w:r>
      <w:r>
        <w:t>.</w:t>
      </w:r>
    </w:p>
    <w:p w:rsidR="003543F2" w:rsidRDefault="003543F2" w:rsidP="003543F2">
      <w:pPr>
        <w:numPr>
          <w:ilvl w:val="1"/>
          <w:numId w:val="2"/>
        </w:numPr>
        <w:jc w:val="both"/>
      </w:pPr>
      <w:r>
        <w:t xml:space="preserve">Пользоваться в установленном </w:t>
      </w:r>
      <w:proofErr w:type="gramStart"/>
      <w:r>
        <w:t>порядке</w:t>
      </w:r>
      <w:proofErr w:type="gramEnd"/>
      <w:r>
        <w:t xml:space="preserve"> данными </w:t>
      </w:r>
      <w:r w:rsidR="00AE6BE9">
        <w:t xml:space="preserve">региональных и </w:t>
      </w:r>
      <w:r>
        <w:t>районных государственных органов контроля.</w:t>
      </w:r>
    </w:p>
    <w:p w:rsidR="003543F2" w:rsidRDefault="003543F2" w:rsidP="003543F2">
      <w:pPr>
        <w:jc w:val="both"/>
      </w:pPr>
    </w:p>
    <w:p w:rsidR="003543F2" w:rsidRDefault="003543F2" w:rsidP="003543F2">
      <w:pPr>
        <w:jc w:val="both"/>
      </w:pPr>
      <w:r>
        <w:t xml:space="preserve">            Сектор</w:t>
      </w:r>
      <w:r w:rsidR="00AE6BE9">
        <w:t xml:space="preserve"> </w:t>
      </w:r>
      <w:r>
        <w:t>ЖКХ несет ответственность:</w:t>
      </w:r>
    </w:p>
    <w:p w:rsidR="003543F2" w:rsidRDefault="003543F2" w:rsidP="003543F2">
      <w:pPr>
        <w:numPr>
          <w:ilvl w:val="0"/>
          <w:numId w:val="3"/>
        </w:numPr>
        <w:jc w:val="both"/>
      </w:pPr>
      <w:r>
        <w:t>Всю полноту ответственности за качество и своевременность выполнения возложенных настоящим П</w:t>
      </w:r>
      <w:r w:rsidR="00AE6BE9">
        <w:t>оложением задач и функций сектора</w:t>
      </w:r>
      <w:r>
        <w:t xml:space="preserve"> несет заместитель главы администрации по  ЖКХ,  строительству, транспорту и связи.</w:t>
      </w:r>
    </w:p>
    <w:p w:rsidR="003543F2" w:rsidRDefault="003543F2" w:rsidP="003543F2">
      <w:pPr>
        <w:numPr>
          <w:ilvl w:val="0"/>
          <w:numId w:val="3"/>
        </w:numPr>
        <w:jc w:val="both"/>
      </w:pPr>
      <w:r>
        <w:lastRenderedPageBreak/>
        <w:t xml:space="preserve">Специалисты сектора выполняют обязанности в соответствии с должностными инструкциями, несут наряду с органом </w:t>
      </w:r>
      <w:proofErr w:type="gramStart"/>
      <w:r>
        <w:t xml:space="preserve">( </w:t>
      </w:r>
      <w:proofErr w:type="gramEnd"/>
      <w:r>
        <w:t>организацией), представившим информационные материалы, полную ответственность за достоверность и качество информации в подготовленных ими документах</w:t>
      </w:r>
      <w:r w:rsidR="00AE6BE9">
        <w:t xml:space="preserve">            </w:t>
      </w:r>
      <w:r>
        <w:t xml:space="preserve"> ( справках, других материалах) и за своевременность выполнения заданий главы администрации. Работники  сектора должны соблюдать трудовой распорядок и инструкцию по делопроизводству.</w:t>
      </w:r>
    </w:p>
    <w:p w:rsidR="003543F2" w:rsidRDefault="003543F2" w:rsidP="003543F2">
      <w:pPr>
        <w:ind w:left="1080"/>
        <w:jc w:val="both"/>
      </w:pPr>
    </w:p>
    <w:p w:rsidR="003543F2" w:rsidRDefault="003543F2" w:rsidP="003543F2">
      <w:pPr>
        <w:ind w:left="1080"/>
        <w:jc w:val="both"/>
      </w:pPr>
    </w:p>
    <w:p w:rsidR="003543F2" w:rsidRDefault="003543F2" w:rsidP="003543F2">
      <w:pPr>
        <w:ind w:left="1080"/>
        <w:jc w:val="center"/>
        <w:rPr>
          <w:b/>
        </w:rPr>
      </w:pPr>
      <w:r>
        <w:rPr>
          <w:b/>
        </w:rPr>
        <w:t>5. Взаимодействие  сектора</w:t>
      </w:r>
      <w:r w:rsidRPr="001B3133">
        <w:rPr>
          <w:b/>
        </w:rPr>
        <w:t xml:space="preserve"> с другими структурными подразделениями.</w:t>
      </w:r>
    </w:p>
    <w:p w:rsidR="003543F2" w:rsidRDefault="003543F2" w:rsidP="003543F2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3543F2" w:rsidRDefault="003543F2" w:rsidP="003543F2">
      <w:pPr>
        <w:ind w:left="720"/>
        <w:jc w:val="both"/>
      </w:pPr>
      <w:r>
        <w:rPr>
          <w:b/>
        </w:rPr>
        <w:t xml:space="preserve">            </w:t>
      </w:r>
      <w:r>
        <w:t>Сектор</w:t>
      </w:r>
      <w:r w:rsidR="00AE6BE9">
        <w:t xml:space="preserve"> </w:t>
      </w:r>
      <w:r>
        <w:t xml:space="preserve"> ЖКХ осуществляет свою деятельность под руководством главы администрации Лесогорского муниципального образования, заместителя главы администрации Лесогорского муниципального образования во взаимодействии с отделами</w:t>
      </w:r>
      <w:r w:rsidR="00AE6BE9">
        <w:t xml:space="preserve"> и секторами </w:t>
      </w:r>
      <w:r>
        <w:t xml:space="preserve"> администрации Лесогорского муниципальног</w:t>
      </w:r>
      <w:r w:rsidR="00AE6BE9">
        <w:t xml:space="preserve">о образования,  </w:t>
      </w:r>
      <w:r>
        <w:t xml:space="preserve"> </w:t>
      </w:r>
      <w:r w:rsidR="00AE6BE9">
        <w:t xml:space="preserve"> </w:t>
      </w:r>
      <w:proofErr w:type="spellStart"/>
      <w:r w:rsidR="00AE6BE9">
        <w:t>Чунской</w:t>
      </w:r>
      <w:proofErr w:type="spellEnd"/>
      <w:r w:rsidR="00AE6BE9">
        <w:t xml:space="preserve"> районной администрацией</w:t>
      </w:r>
      <w:r>
        <w:t>, территориальными органами государственной власти, научными и иными организациями.</w:t>
      </w: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</w:p>
    <w:p w:rsidR="003543F2" w:rsidRDefault="003543F2" w:rsidP="003543F2">
      <w:pPr>
        <w:ind w:left="720"/>
        <w:jc w:val="both"/>
      </w:pPr>
      <w:r>
        <w:t>Управляющая делами администрации</w:t>
      </w:r>
    </w:p>
    <w:p w:rsidR="003543F2" w:rsidRPr="001B3133" w:rsidRDefault="003543F2" w:rsidP="003543F2">
      <w:pPr>
        <w:ind w:left="720"/>
        <w:jc w:val="both"/>
      </w:pPr>
      <w:r>
        <w:t>Лесогорского муниципального образования                                        Е.И.Никифорова</w:t>
      </w:r>
    </w:p>
    <w:p w:rsidR="003543F2" w:rsidRDefault="003543F2" w:rsidP="003543F2">
      <w:pPr>
        <w:jc w:val="both"/>
      </w:pPr>
    </w:p>
    <w:p w:rsidR="003543F2" w:rsidRDefault="003543F2" w:rsidP="003543F2">
      <w:pPr>
        <w:ind w:left="720"/>
      </w:pPr>
    </w:p>
    <w:p w:rsidR="003543F2" w:rsidRDefault="003543F2" w:rsidP="003543F2">
      <w:pPr>
        <w:ind w:left="360"/>
      </w:pPr>
    </w:p>
    <w:p w:rsidR="00AE6BE9" w:rsidRDefault="00AE6BE9" w:rsidP="003543F2">
      <w:pPr>
        <w:ind w:left="360"/>
      </w:pPr>
    </w:p>
    <w:p w:rsidR="00AE6BE9" w:rsidRDefault="00AE6BE9" w:rsidP="003543F2">
      <w:pPr>
        <w:ind w:left="360"/>
      </w:pPr>
    </w:p>
    <w:p w:rsidR="00AE6BE9" w:rsidRDefault="00AE6BE9" w:rsidP="003543F2">
      <w:pPr>
        <w:ind w:left="360"/>
      </w:pPr>
    </w:p>
    <w:p w:rsidR="00AE6BE9" w:rsidRDefault="00AE6BE9" w:rsidP="003543F2">
      <w:pPr>
        <w:ind w:left="360"/>
      </w:pPr>
    </w:p>
    <w:p w:rsidR="00AE6BE9" w:rsidRDefault="00AE6BE9" w:rsidP="003543F2">
      <w:pPr>
        <w:ind w:left="360"/>
      </w:pPr>
    </w:p>
    <w:p w:rsidR="00854B8C" w:rsidRPr="00854B8C" w:rsidRDefault="00854B8C" w:rsidP="00854B8C">
      <w:pPr>
        <w:jc w:val="center"/>
        <w:rPr>
          <w:b/>
        </w:rPr>
      </w:pPr>
      <w:r w:rsidRPr="00854B8C">
        <w:rPr>
          <w:b/>
        </w:rPr>
        <w:t>Перечень</w:t>
      </w:r>
    </w:p>
    <w:p w:rsidR="005B7494" w:rsidRDefault="00854B8C" w:rsidP="00854B8C">
      <w:pPr>
        <w:jc w:val="center"/>
        <w:rPr>
          <w:b/>
        </w:rPr>
      </w:pPr>
      <w:r w:rsidRPr="00854B8C">
        <w:rPr>
          <w:b/>
        </w:rPr>
        <w:t>должностей</w:t>
      </w:r>
      <w:proofErr w:type="gramStart"/>
      <w:r w:rsidRPr="00854B8C">
        <w:rPr>
          <w:b/>
        </w:rPr>
        <w:t xml:space="preserve"> ,</w:t>
      </w:r>
      <w:proofErr w:type="gramEnd"/>
      <w:r w:rsidRPr="00854B8C">
        <w:rPr>
          <w:b/>
        </w:rPr>
        <w:t>обеспечивающих деятельность сектора по оказанию услуг ЖКХ, благоустройству и дорожному хозяйству администрации Лесогорского муниципального образования</w:t>
      </w:r>
    </w:p>
    <w:p w:rsidR="00854B8C" w:rsidRDefault="00854B8C" w:rsidP="00854B8C">
      <w:pPr>
        <w:jc w:val="center"/>
        <w:rPr>
          <w:b/>
        </w:rPr>
      </w:pP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</w:p>
    <w:p w:rsidR="00854B8C" w:rsidRDefault="00854B8C" w:rsidP="00854B8C">
      <w:pPr>
        <w:pStyle w:val="a5"/>
        <w:numPr>
          <w:ilvl w:val="0"/>
          <w:numId w:val="7"/>
        </w:numPr>
        <w:tabs>
          <w:tab w:val="left" w:pos="1470"/>
        </w:tabs>
        <w:jc w:val="both"/>
      </w:pPr>
      <w:r>
        <w:t>Ведущий специалист сектора ЖКХ, по жилищной политике и коммунальной инфроструктуре.-1</w:t>
      </w:r>
    </w:p>
    <w:p w:rsidR="00854B8C" w:rsidRDefault="00854B8C" w:rsidP="00854B8C">
      <w:pPr>
        <w:pStyle w:val="a5"/>
        <w:numPr>
          <w:ilvl w:val="0"/>
          <w:numId w:val="7"/>
        </w:numPr>
        <w:tabs>
          <w:tab w:val="left" w:pos="1470"/>
        </w:tabs>
        <w:jc w:val="both"/>
      </w:pPr>
      <w:r>
        <w:t>Ведущий специалист сектора ЖКХ по благоустройству-1</w:t>
      </w:r>
    </w:p>
    <w:p w:rsidR="00854B8C" w:rsidRDefault="0068168C" w:rsidP="00854B8C">
      <w:pPr>
        <w:pStyle w:val="a5"/>
        <w:numPr>
          <w:ilvl w:val="0"/>
          <w:numId w:val="7"/>
        </w:numPr>
        <w:tabs>
          <w:tab w:val="left" w:pos="1470"/>
        </w:tabs>
        <w:jc w:val="both"/>
      </w:pPr>
      <w:r>
        <w:t>Ведущий</w:t>
      </w:r>
      <w:r w:rsidR="00854B8C">
        <w:t xml:space="preserve"> аналитик </w:t>
      </w:r>
      <w:proofErr w:type="gramStart"/>
      <w:r w:rsidR="00854B8C">
        <w:t>–ю</w:t>
      </w:r>
      <w:proofErr w:type="gramEnd"/>
      <w:r w:rsidR="00854B8C">
        <w:t>рист-1</w:t>
      </w: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</w:p>
    <w:p w:rsidR="00854B8C" w:rsidRDefault="00854B8C" w:rsidP="00854B8C">
      <w:pPr>
        <w:jc w:val="both"/>
      </w:pPr>
      <w:r>
        <w:t>Управляющая делами администрации</w:t>
      </w:r>
    </w:p>
    <w:p w:rsidR="00854B8C" w:rsidRPr="00854B8C" w:rsidRDefault="00854B8C" w:rsidP="00854B8C">
      <w:pPr>
        <w:jc w:val="both"/>
      </w:pPr>
      <w:r>
        <w:t>Лесогорского муниципального образования                                         Е.И.Никифорова</w:t>
      </w:r>
    </w:p>
    <w:sectPr w:rsidR="00854B8C" w:rsidRPr="00854B8C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816"/>
    <w:multiLevelType w:val="multilevel"/>
    <w:tmpl w:val="FB7EA3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2BA23122"/>
    <w:multiLevelType w:val="hybridMultilevel"/>
    <w:tmpl w:val="3D7C1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73E30"/>
    <w:multiLevelType w:val="hybridMultilevel"/>
    <w:tmpl w:val="4A122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B5785D"/>
    <w:multiLevelType w:val="hybridMultilevel"/>
    <w:tmpl w:val="ADA06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94AE6"/>
    <w:multiLevelType w:val="hybridMultilevel"/>
    <w:tmpl w:val="02C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BBB"/>
    <w:multiLevelType w:val="hybridMultilevel"/>
    <w:tmpl w:val="E85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06EC"/>
    <w:multiLevelType w:val="hybridMultilevel"/>
    <w:tmpl w:val="9392CA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F2"/>
    <w:rsid w:val="000878A3"/>
    <w:rsid w:val="001B2750"/>
    <w:rsid w:val="002D750A"/>
    <w:rsid w:val="003543F2"/>
    <w:rsid w:val="003F38D2"/>
    <w:rsid w:val="005B7494"/>
    <w:rsid w:val="0068168C"/>
    <w:rsid w:val="00732C31"/>
    <w:rsid w:val="00833D66"/>
    <w:rsid w:val="00854B8C"/>
    <w:rsid w:val="00963701"/>
    <w:rsid w:val="00A36D78"/>
    <w:rsid w:val="00A559E3"/>
    <w:rsid w:val="00AE6BE9"/>
    <w:rsid w:val="00D729A9"/>
    <w:rsid w:val="00DB5B32"/>
    <w:rsid w:val="00FD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43F2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3F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3543F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4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43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2D-0F9F-4B5A-8318-8C639FA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7</cp:revision>
  <cp:lastPrinted>2012-01-10T06:35:00Z</cp:lastPrinted>
  <dcterms:created xsi:type="dcterms:W3CDTF">2011-03-23T01:13:00Z</dcterms:created>
  <dcterms:modified xsi:type="dcterms:W3CDTF">2012-01-10T06:36:00Z</dcterms:modified>
</cp:coreProperties>
</file>