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7" w:rsidRPr="000A37D2" w:rsidRDefault="005458D7" w:rsidP="005458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7D2">
        <w:rPr>
          <w:rFonts w:ascii="Times New Roman" w:hAnsi="Times New Roman" w:cs="Times New Roman"/>
        </w:rPr>
        <w:t>РОССИЙСКАЯ ФЕДЕРАЦИЯ</w:t>
      </w:r>
    </w:p>
    <w:p w:rsidR="005458D7" w:rsidRPr="000A37D2" w:rsidRDefault="005458D7" w:rsidP="005458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7D2">
        <w:rPr>
          <w:rFonts w:ascii="Times New Roman" w:hAnsi="Times New Roman" w:cs="Times New Roman"/>
        </w:rPr>
        <w:t>ИРКУТСКАЯ ОБЛАСТЬ</w:t>
      </w:r>
    </w:p>
    <w:p w:rsidR="005458D7" w:rsidRPr="000A37D2" w:rsidRDefault="005458D7" w:rsidP="005458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7D2">
        <w:rPr>
          <w:rFonts w:ascii="Times New Roman" w:hAnsi="Times New Roman" w:cs="Times New Roman"/>
        </w:rPr>
        <w:t>ЧУНСКИЙ РАЙОН</w:t>
      </w:r>
    </w:p>
    <w:p w:rsidR="005458D7" w:rsidRPr="000A37D2" w:rsidRDefault="005458D7" w:rsidP="005458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DC4" w:rsidRDefault="005458D7" w:rsidP="005458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7D2">
        <w:rPr>
          <w:rFonts w:ascii="Times New Roman" w:hAnsi="Times New Roman" w:cs="Times New Roman"/>
        </w:rPr>
        <w:t xml:space="preserve">АДМИНИСТРАЦИЯ </w:t>
      </w:r>
    </w:p>
    <w:p w:rsidR="005458D7" w:rsidRPr="000A37D2" w:rsidRDefault="00252DC4" w:rsidP="005458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ЛЕСОГОРСКОГО</w:t>
      </w:r>
      <w:r w:rsidR="005458D7" w:rsidRPr="000A37D2">
        <w:rPr>
          <w:rFonts w:ascii="Times New Roman" w:hAnsi="Times New Roman" w:cs="Times New Roman"/>
        </w:rPr>
        <w:t xml:space="preserve"> МУНИЦИПАЛЬНОГО ОБРАЗОВАНИЯ</w:t>
      </w:r>
    </w:p>
    <w:p w:rsidR="005458D7" w:rsidRPr="00B6568C" w:rsidRDefault="005458D7" w:rsidP="005458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58D7" w:rsidRPr="00B6568C" w:rsidRDefault="005458D7" w:rsidP="005458D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568C">
        <w:rPr>
          <w:rFonts w:ascii="Times New Roman" w:hAnsi="Times New Roman" w:cs="Times New Roman"/>
          <w:b/>
          <w:sz w:val="56"/>
          <w:szCs w:val="56"/>
        </w:rPr>
        <w:t>Распоряжение</w:t>
      </w:r>
    </w:p>
    <w:p w:rsidR="004533F7" w:rsidRPr="000A37D2" w:rsidRDefault="004533F7" w:rsidP="005458D7">
      <w:pPr>
        <w:spacing w:after="0" w:line="240" w:lineRule="auto"/>
        <w:rPr>
          <w:rFonts w:ascii="Times New Roman" w:hAnsi="Times New Roman" w:cs="Times New Roman"/>
        </w:rPr>
      </w:pPr>
    </w:p>
    <w:p w:rsidR="005458D7" w:rsidRPr="008A339F" w:rsidRDefault="00252DC4" w:rsidP="005458D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52DC4">
        <w:rPr>
          <w:rFonts w:ascii="Times New Roman" w:hAnsi="Times New Roman" w:cs="Times New Roman"/>
        </w:rPr>
        <w:t>_______________</w:t>
      </w:r>
      <w:r w:rsidR="008A339F" w:rsidRPr="00252DC4">
        <w:rPr>
          <w:rFonts w:ascii="Times New Roman" w:hAnsi="Times New Roman" w:cs="Times New Roman"/>
        </w:rPr>
        <w:t>.</w:t>
      </w:r>
      <w:r w:rsidR="005458D7" w:rsidRPr="003E2435">
        <w:rPr>
          <w:rFonts w:ascii="Times New Roman" w:hAnsi="Times New Roman" w:cs="Times New Roman"/>
        </w:rPr>
        <w:tab/>
        <w:t xml:space="preserve">          </w:t>
      </w:r>
      <w:r w:rsidR="004533F7" w:rsidRPr="003E2435">
        <w:rPr>
          <w:rFonts w:ascii="Times New Roman" w:hAnsi="Times New Roman" w:cs="Times New Roman"/>
        </w:rPr>
        <w:t xml:space="preserve">                  </w:t>
      </w:r>
      <w:r w:rsidR="004533F7" w:rsidRPr="003E2435">
        <w:rPr>
          <w:rFonts w:ascii="Times New Roman" w:hAnsi="Times New Roman" w:cs="Times New Roman"/>
        </w:rPr>
        <w:tab/>
      </w:r>
      <w:r w:rsidR="004533F7" w:rsidRPr="003E2435">
        <w:rPr>
          <w:rFonts w:ascii="Times New Roman" w:hAnsi="Times New Roman" w:cs="Times New Roman"/>
        </w:rPr>
        <w:tab/>
      </w:r>
      <w:r w:rsidR="004533F7" w:rsidRPr="003E2435">
        <w:rPr>
          <w:rFonts w:ascii="Times New Roman" w:hAnsi="Times New Roman" w:cs="Times New Roman"/>
        </w:rPr>
        <w:tab/>
      </w:r>
      <w:r w:rsidR="004533F7" w:rsidRPr="003E2435">
        <w:rPr>
          <w:rFonts w:ascii="Times New Roman" w:hAnsi="Times New Roman" w:cs="Times New Roman"/>
        </w:rPr>
        <w:tab/>
      </w:r>
      <w:r w:rsidR="004533F7" w:rsidRPr="003E2435">
        <w:rPr>
          <w:rFonts w:ascii="Times New Roman" w:hAnsi="Times New Roman" w:cs="Times New Roman"/>
        </w:rPr>
        <w:tab/>
        <w:t xml:space="preserve">    </w:t>
      </w:r>
      <w:r w:rsidR="007A0AAF" w:rsidRPr="003E2435">
        <w:rPr>
          <w:rFonts w:ascii="Times New Roman" w:hAnsi="Times New Roman" w:cs="Times New Roman"/>
        </w:rPr>
        <w:t xml:space="preserve">     </w:t>
      </w:r>
      <w:r w:rsidR="003C763D" w:rsidRPr="003E2435">
        <w:rPr>
          <w:rFonts w:ascii="Times New Roman" w:hAnsi="Times New Roman" w:cs="Times New Roman"/>
        </w:rPr>
        <w:t xml:space="preserve">  </w:t>
      </w:r>
      <w:r w:rsidR="003E2435" w:rsidRPr="003E2435">
        <w:rPr>
          <w:rFonts w:ascii="Times New Roman" w:hAnsi="Times New Roman" w:cs="Times New Roman"/>
        </w:rPr>
        <w:t xml:space="preserve">      </w:t>
      </w:r>
      <w:r w:rsidR="003C763D" w:rsidRPr="003E2435">
        <w:rPr>
          <w:rFonts w:ascii="Times New Roman" w:hAnsi="Times New Roman" w:cs="Times New Roman"/>
        </w:rPr>
        <w:t xml:space="preserve">  </w:t>
      </w:r>
      <w:r w:rsidR="007A0AAF" w:rsidRPr="003E2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№</w:t>
      </w:r>
      <w:r w:rsidRPr="00252DC4">
        <w:rPr>
          <w:rFonts w:ascii="Times New Roman" w:hAnsi="Times New Roman" w:cs="Times New Roman"/>
        </w:rPr>
        <w:t xml:space="preserve"> _________</w:t>
      </w:r>
      <w:r w:rsidR="004533F7" w:rsidRPr="00252DC4">
        <w:rPr>
          <w:rFonts w:ascii="Times New Roman" w:hAnsi="Times New Roman" w:cs="Times New Roman"/>
        </w:rPr>
        <w:t xml:space="preserve"> </w:t>
      </w:r>
    </w:p>
    <w:p w:rsidR="005458D7" w:rsidRPr="000A37D2" w:rsidRDefault="000A37D2" w:rsidP="0054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252DC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52DC4">
        <w:rPr>
          <w:rFonts w:ascii="Times New Roman" w:hAnsi="Times New Roman" w:cs="Times New Roman"/>
          <w:sz w:val="24"/>
          <w:szCs w:val="24"/>
        </w:rPr>
        <w:t>. Лесогорск</w:t>
      </w:r>
    </w:p>
    <w:p w:rsidR="005458D7" w:rsidRPr="00C4106B" w:rsidRDefault="005458D7" w:rsidP="0054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907" w:rsidRDefault="005458D7" w:rsidP="00335907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E2435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3A4821">
        <w:rPr>
          <w:rFonts w:ascii="Times New Roman" w:hAnsi="Times New Roman" w:cs="Times New Roman"/>
          <w:sz w:val="24"/>
          <w:szCs w:val="24"/>
        </w:rPr>
        <w:t>конкурса</w:t>
      </w:r>
    </w:p>
    <w:p w:rsidR="003E2435" w:rsidRDefault="003E2435" w:rsidP="003A482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герба и флага </w:t>
      </w:r>
      <w:r w:rsidR="00252DC4">
        <w:rPr>
          <w:rFonts w:ascii="Times New Roman" w:hAnsi="Times New Roman" w:cs="Times New Roman"/>
          <w:sz w:val="24"/>
          <w:szCs w:val="24"/>
        </w:rPr>
        <w:t>Лесогорского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07" w:rsidRPr="00335907" w:rsidRDefault="003E2435" w:rsidP="003A4821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Иркутской области</w:t>
      </w:r>
    </w:p>
    <w:p w:rsidR="009F1F94" w:rsidRDefault="00384B92" w:rsidP="00335907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D7" w:rsidRPr="003E2435" w:rsidRDefault="00B5527F" w:rsidP="00252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3E243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E2435" w:rsidRPr="003E2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создания герба и флага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Лесогорского</w:t>
      </w:r>
      <w:r w:rsidR="003E2435" w:rsidRPr="003E2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путем получения графических решений герба, флага с помощью символических</w:t>
      </w:r>
      <w:r w:rsidR="003E2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E2435" w:rsidRPr="003E2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изображений и цветовых комбинаций, наиболее выразительно, содержательно и лаконично отражающих исторические традиции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Лесогорского</w:t>
      </w:r>
      <w:r w:rsidR="003E2435" w:rsidRPr="003E24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образования, географическое расположение и специфику поселения</w:t>
      </w:r>
      <w:r w:rsidRPr="003E2435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604258" w:rsidRPr="003E2435">
        <w:rPr>
          <w:rFonts w:ascii="Times New Roman" w:hAnsi="Times New Roman" w:cs="Times New Roman"/>
          <w:color w:val="000000" w:themeColor="text1"/>
          <w:sz w:val="24"/>
          <w:szCs w:val="24"/>
        </w:rPr>
        <w:t>уководствуясь Феде</w:t>
      </w:r>
      <w:r w:rsidR="00015736" w:rsidRPr="003E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ральным законом от </w:t>
      </w:r>
      <w:r w:rsidR="004C2A68" w:rsidRPr="003E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октября </w:t>
      </w:r>
      <w:r w:rsidR="00604258" w:rsidRPr="003E2435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4C2A68" w:rsidRPr="003E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604258" w:rsidRPr="003E2435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</w:t>
      </w:r>
      <w:r w:rsidR="00604258" w:rsidRPr="003E2435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</w:t>
      </w:r>
      <w:r w:rsidR="00252DC4">
        <w:rPr>
          <w:rFonts w:ascii="Times New Roman" w:hAnsi="Times New Roman" w:cs="Times New Roman"/>
          <w:sz w:val="24"/>
          <w:szCs w:val="24"/>
        </w:rPr>
        <w:t>Лесогорского</w:t>
      </w:r>
      <w:r w:rsidR="00604258" w:rsidRPr="003E24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2DC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C31BA" w:rsidRPr="003A4821" w:rsidRDefault="000C31BA" w:rsidP="00252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559" w:rsidRDefault="00DA0559" w:rsidP="00252DC4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4DA" w:rsidRPr="003A4821">
        <w:rPr>
          <w:rFonts w:ascii="Times New Roman" w:eastAsia="Times New Roman" w:hAnsi="Times New Roman" w:cs="Times New Roman"/>
          <w:sz w:val="24"/>
          <w:szCs w:val="24"/>
        </w:rPr>
        <w:t xml:space="preserve">1. Объявить </w:t>
      </w:r>
      <w:r w:rsidR="00252DC4">
        <w:rPr>
          <w:rFonts w:ascii="Times New Roman" w:eastAsia="Times New Roman" w:hAnsi="Times New Roman" w:cs="Times New Roman"/>
          <w:sz w:val="24"/>
          <w:szCs w:val="24"/>
        </w:rPr>
        <w:t>с 01 февраля 2021</w:t>
      </w:r>
      <w:r w:rsidR="00691910" w:rsidRPr="003A482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91910" w:rsidRPr="003A4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DC4">
        <w:rPr>
          <w:rFonts w:ascii="Times New Roman" w:eastAsia="Times New Roman" w:hAnsi="Times New Roman" w:cs="Times New Roman"/>
          <w:sz w:val="24"/>
          <w:szCs w:val="24"/>
        </w:rPr>
        <w:t>10 апреля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10" w:rsidRPr="003A4821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4F694B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на создание герба и флага </w:t>
      </w:r>
      <w:r w:rsidR="00252DC4">
        <w:rPr>
          <w:rFonts w:ascii="Times New Roman" w:hAnsi="Times New Roman" w:cs="Times New Roman"/>
          <w:sz w:val="24"/>
          <w:szCs w:val="24"/>
        </w:rPr>
        <w:t>Лесогорского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области.</w:t>
      </w:r>
    </w:p>
    <w:p w:rsidR="00562652" w:rsidRDefault="009644DA" w:rsidP="00252DC4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821">
        <w:rPr>
          <w:rFonts w:ascii="Times New Roman" w:hAnsi="Times New Roman" w:cs="Times New Roman"/>
          <w:sz w:val="24"/>
          <w:szCs w:val="24"/>
        </w:rPr>
        <w:t xml:space="preserve">2. </w:t>
      </w:r>
      <w:r w:rsidR="00490058" w:rsidRPr="003A4821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B76E3C" w:rsidRPr="003A482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62652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4F694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562652">
        <w:rPr>
          <w:rFonts w:ascii="Times New Roman" w:hAnsi="Times New Roman" w:cs="Times New Roman"/>
          <w:sz w:val="24"/>
          <w:szCs w:val="24"/>
        </w:rPr>
        <w:t xml:space="preserve">на создание герба и флага </w:t>
      </w:r>
      <w:r w:rsidR="00252DC4">
        <w:rPr>
          <w:rFonts w:ascii="Times New Roman" w:hAnsi="Times New Roman" w:cs="Times New Roman"/>
          <w:sz w:val="24"/>
          <w:szCs w:val="24"/>
        </w:rPr>
        <w:t>Лесогорского</w:t>
      </w:r>
      <w:r w:rsidR="005626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области.</w:t>
      </w:r>
    </w:p>
    <w:p w:rsidR="00D52463" w:rsidRPr="00041FD3" w:rsidRDefault="00C473FE" w:rsidP="00252DC4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D3">
        <w:rPr>
          <w:rFonts w:ascii="Times New Roman" w:hAnsi="Times New Roman" w:cs="Times New Roman"/>
          <w:sz w:val="24"/>
          <w:szCs w:val="24"/>
        </w:rPr>
        <w:t xml:space="preserve">3. </w:t>
      </w:r>
      <w:r w:rsidRPr="0004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562652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  <w:r w:rsidRPr="00041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на официальном сайте </w:t>
      </w:r>
      <w:r w:rsidR="0025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Лесогорского </w:t>
      </w:r>
      <w:r w:rsidRPr="00041FD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</w:t>
      </w:r>
      <w:r w:rsidR="00E016BA">
        <w:rPr>
          <w:rFonts w:ascii="Times New Roman" w:hAnsi="Times New Roman" w:cs="Times New Roman"/>
          <w:color w:val="000000" w:themeColor="text1"/>
          <w:sz w:val="24"/>
          <w:szCs w:val="24"/>
        </w:rPr>
        <w:t>о образования в сети «Интернет», в средствах массовой информации.</w:t>
      </w:r>
    </w:p>
    <w:p w:rsidR="00D52463" w:rsidRPr="00041FD3" w:rsidRDefault="00041FD3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41F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41F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возлагается на </w:t>
      </w:r>
      <w:r w:rsidR="00252DC4">
        <w:rPr>
          <w:rFonts w:ascii="Times New Roman" w:hAnsi="Times New Roman" w:cs="Times New Roman"/>
          <w:color w:val="000000"/>
          <w:sz w:val="24"/>
          <w:szCs w:val="24"/>
        </w:rPr>
        <w:t>управляющую делами администрации Лесогорского муниципального образования Е.И.Никифорову.</w:t>
      </w:r>
    </w:p>
    <w:p w:rsidR="00C473FE" w:rsidRDefault="00C473FE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FD3" w:rsidRPr="00D52463" w:rsidRDefault="00041FD3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68" w:rsidRDefault="002B20A7" w:rsidP="0025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662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2A6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52EDE" w:rsidRDefault="00252DC4" w:rsidP="0025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Лесогорского</w:t>
      </w:r>
      <w:r w:rsidR="00604258">
        <w:rPr>
          <w:rFonts w:ascii="Times New Roman" w:hAnsi="Times New Roman" w:cs="Times New Roman"/>
          <w:sz w:val="24"/>
          <w:szCs w:val="24"/>
        </w:rPr>
        <w:t xml:space="preserve"> </w:t>
      </w:r>
      <w:r w:rsidR="00C66283" w:rsidRPr="00EC2C97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04258">
        <w:rPr>
          <w:rFonts w:ascii="Times New Roman" w:hAnsi="Times New Roman" w:cs="Times New Roman"/>
          <w:sz w:val="24"/>
          <w:szCs w:val="24"/>
        </w:rPr>
        <w:t xml:space="preserve">бразования                   </w:t>
      </w:r>
      <w:r w:rsidR="00C66283">
        <w:rPr>
          <w:rFonts w:ascii="Times New Roman" w:hAnsi="Times New Roman" w:cs="Times New Roman"/>
          <w:sz w:val="24"/>
          <w:szCs w:val="24"/>
        </w:rPr>
        <w:t xml:space="preserve">        </w:t>
      </w:r>
      <w:r w:rsidR="00C6628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П.А.Каширцев</w:t>
      </w:r>
      <w:proofErr w:type="spellEnd"/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185" w:rsidRDefault="00B05185" w:rsidP="0025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820"/>
      </w:tblGrid>
      <w:tr w:rsidR="00B05185" w:rsidRPr="00046FF7" w:rsidTr="00BB248C">
        <w:trPr>
          <w:trHeight w:val="1222"/>
        </w:trPr>
        <w:tc>
          <w:tcPr>
            <w:tcW w:w="4819" w:type="dxa"/>
          </w:tcPr>
          <w:p w:rsidR="00B05185" w:rsidRPr="00046FF7" w:rsidRDefault="00B05185" w:rsidP="00BB248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05185" w:rsidRPr="00D37C09" w:rsidRDefault="00B05185" w:rsidP="00BB248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0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5185" w:rsidRPr="00D37C09" w:rsidRDefault="00B05185" w:rsidP="00BB248C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C0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B05185" w:rsidRPr="00D37C09" w:rsidRDefault="00252DC4" w:rsidP="00BB248C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Лесогорского </w:t>
            </w:r>
            <w:r w:rsidR="00B05185" w:rsidRPr="00D37C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05185" w:rsidRPr="002A0636" w:rsidRDefault="00B05185" w:rsidP="00BB248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52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__________________№______</w:t>
            </w:r>
          </w:p>
        </w:tc>
      </w:tr>
    </w:tbl>
    <w:p w:rsidR="00B05185" w:rsidRPr="00046FF7" w:rsidRDefault="00B05185" w:rsidP="00B0518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5185" w:rsidRPr="00734175" w:rsidRDefault="00B05185" w:rsidP="00B0518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17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05185" w:rsidRDefault="00B05185" w:rsidP="00B0518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734175">
        <w:rPr>
          <w:rFonts w:ascii="Times New Roman" w:hAnsi="Times New Roman" w:cs="Times New Roman"/>
          <w:b/>
          <w:sz w:val="26"/>
          <w:szCs w:val="26"/>
        </w:rPr>
        <w:t xml:space="preserve">о проведении открытого конкурса на </w:t>
      </w:r>
      <w:r w:rsidRPr="00734175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создание герба и флага</w:t>
      </w:r>
    </w:p>
    <w:p w:rsidR="00B05185" w:rsidRPr="00734175" w:rsidRDefault="00252DC4" w:rsidP="00B0518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Лесогорского</w:t>
      </w:r>
      <w:r w:rsidR="00B05185" w:rsidRPr="00734175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 муниципального образования Иркутской области</w:t>
      </w:r>
    </w:p>
    <w:p w:rsidR="00B05185" w:rsidRPr="00DD4B7B" w:rsidRDefault="00B05185" w:rsidP="00B0518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185" w:rsidRPr="00DD4B7B" w:rsidRDefault="00B05185" w:rsidP="00B05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1. Общие положения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1.1. Настоящее Положение о проведении откры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того конкурса на создание герба и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флага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Иркутской области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(далее – Положение)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определяет порядок и условия проведения открытог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 конкурса на разработку герба и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флага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Иркутской области.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1.2. Целью проведения Конкурса является создание герба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флага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путем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получения графических решений герба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флага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 помощью символических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изображений и цветовых комбинаций, наиболее выразительно, содержательно 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лаконично отражающих исторические традиции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географическое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расположение и специфику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оселения в соответствии с геральдическими и </w:t>
      </w:r>
      <w:proofErr w:type="spell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геральдикоправовыми</w:t>
      </w:r>
      <w:proofErr w:type="spellEnd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нормами.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1.3. Для проведения Конкурса создается конкурсная комиссия в составе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не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менее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7 человек (далее </w:t>
      </w:r>
      <w:proofErr w:type="gram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-К</w:t>
      </w:r>
      <w:proofErr w:type="gramEnd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онкурсная комиссия).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Состав Конкурсной комиссии утверждается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распоряжением главы администрации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формируется </w:t>
      </w:r>
      <w:proofErr w:type="gram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из</w:t>
      </w:r>
      <w:proofErr w:type="gramEnd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• граждан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образования;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• творческой интеллигенции.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Конкурсная комиссия состоит из председателя, заместителя председателя, секретаря 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членов комиссии.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1.4. Заседание Конкурсной комиссии считается правомочным при наличии на заседании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Конкурсной комиссии не менее двух третей от установленного числа членов Конкурсной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комиссии. Отсутствующие на заседании Конкурсной комиссии члены Конкурсной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комиссии могут представить до начала заседания Конкурсной комиссии председателю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Конкурсной комиссии свое мнение в письменном виде (в запечатанном конверте), которое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будет учтено при подсчете голосов. Вскрытие запечатанного конверта осуществляется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председателем Конкурсной комиссии только при наличии кворума.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1.5. Заседание Конкурсной комиссии ведет председатель Конкурсной комиссии, а в 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отсутствие - один из заместителей председателя Конкурсной комиссии. Решение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Конкурсной комиссии принимается открытым голосованием по всем конкурсным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проектам, представленным на рассмотрение Конкурсной комиссии.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1.6.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Конкурсная комиссия осуществляет свою деятельность на общественных началах.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1.7. Организационное и техническое обеспечение деятельности Конкурсной комиссии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осуществляет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Pr="00FC52CE" w:rsidRDefault="00B05185" w:rsidP="00B05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FC52CE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lastRenderedPageBreak/>
        <w:t>2. Участники Конкурса и 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ребования к конкурсным проектам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2.1. В Конкурсе могут принимать участие физические и юридические лица, общественные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объединения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.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Члены Конкурсной комиссии не имеют права участвовать в разработке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конкурсных проектов. 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Эскизы герба и флага должны быть выполнены в едином стиле и представляться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конкурсную комиссию вместе.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2.2. Особенности представления проектов герба: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2.2.1. Участники Конкурса представляют эскизные проекты герба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Лесогорского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(далее – герб) в цвете на белой бумаге формата А</w:t>
      </w:r>
      <w:proofErr w:type="gram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</w:t>
      </w:r>
      <w:proofErr w:type="gramEnd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Проект герба должен представлять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геральдический щит и содержать элементы (символы), отражающие характерные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исторические, культурные, национальные и иные традиции и особенности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К эскизу герба прилагается пояснительная записка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 описанием идеи проекта герба, цвета, форм, пропорций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в объеме не более двух машинописных страниц,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шрифт</w:t>
      </w:r>
      <w:r w:rsidRPr="00FC52C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"</w:t>
      </w:r>
      <w:proofErr w:type="spell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val="en-US"/>
        </w:rPr>
        <w:t>TimesNewRoman</w:t>
      </w:r>
      <w:proofErr w:type="spellEnd"/>
      <w:r w:rsidRPr="00FC52C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"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размером</w:t>
      </w:r>
      <w:r w:rsidRPr="00FC52C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14. 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2.2.3. Используемые в гербовых эмблемах фигуры и их сочетания должны быть легкоузнаваемые как в черно-белом, так и в цветном изображении, а также при их увеличении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или уменьшении. Конкурсные проекты не рецензируются и не возвращаются. При этом не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допускается использование официальной символики Российской Федерации и/или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иностранных государств.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2.3. Особенности представления проектов флага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далее - флаг).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2.3.1. На конкурс принимаются проекты флага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 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выполненные в любой технике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(рисунок, аппликация и др.) размером 180 </w:t>
      </w:r>
      <w:proofErr w:type="spell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х</w:t>
      </w:r>
      <w:proofErr w:type="spellEnd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270 мм на листе бумаги формата А</w:t>
      </w:r>
      <w:proofErr w:type="gram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4</w:t>
      </w:r>
      <w:proofErr w:type="gramEnd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При этом основу проекта флага не могут составлять Государственный флаг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Российской Федерации и флаг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Иркутской области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проект флага не должен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полностью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совпадать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флагами стран мира, субъектов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Российской Федерации, других городов, муниципальных образований, политических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партий и общественных объединений.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2.3.2.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 проекту флага прилагается пояснительная записка с описанием идеи проекта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цвета, форм, пропорций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в объеме не более двух машинописных страниц,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шрифт</w:t>
      </w:r>
      <w:r w:rsidRPr="00FC52C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"</w:t>
      </w:r>
      <w:proofErr w:type="spellStart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val="en-US"/>
        </w:rPr>
        <w:t>TimesNewRoman</w:t>
      </w:r>
      <w:proofErr w:type="spellEnd"/>
      <w:r w:rsidRPr="00FC52C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"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размером</w:t>
      </w:r>
      <w:r w:rsidRPr="00FC52C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14. 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2.3.3.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Проект флага должен предусматривать простоту его воспроизведения при массовом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изготовлении и отражать принадлежность флага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Лесогорскому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муниципальному образованию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символизируя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особенности его истории и географического положения.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2.3.4.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Флаг </w:t>
      </w:r>
      <w:r w:rsidR="00252DC4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олжен строиться на основе герба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точно воспроизводить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композицию герба, либо воспроизводить композицию герба с минимальной ее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формализацией (упрощением или сокращением).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Недопустима самостоятельная композиция и расцветка на полотнище флага,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использование цветов и фигур, которые не закреплены в гербе.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2.4. Эскизный проек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т герба и флага представляется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на бумажном носителе в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пояснительными записками и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информационным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листом, содержащим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данные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об участник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е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са (фамилию, имя, отчество, год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рождения, паспортные данные,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адрес места жительства, и при наличии: сотовый номер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телефона, электронный адрес). 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>Если в Конкурсе участвуют авторские коллективы, то 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ообщаются данные всех авторов с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указанием их долевого участия.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Пояснительная записка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подписывается всеми участниками эскизного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проекта герба и флага. Анонимность авторов сохраняется до принятия решения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Конкурсной комисси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ей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об итогах Конкурса.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От одного автора (авторского коллектива) может быть подано на конкурс неогран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иченное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число проектов.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2.5. Конкурсные проект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ы направляются в администрацию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по адресу: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665500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Иркутская обл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асть, Чунский район, </w:t>
      </w:r>
      <w:proofErr w:type="spellStart"/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рп</w:t>
      </w:r>
      <w:proofErr w:type="spellEnd"/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Лесогорск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, ул. </w:t>
      </w:r>
      <w:proofErr w:type="gramStart"/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Комсомольская</w:t>
      </w:r>
      <w:proofErr w:type="gramEnd"/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5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Pr="003F20D1" w:rsidRDefault="00B05185" w:rsidP="00B05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3F20D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3. Порядок проведения Конкурса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3.1. Конкурс проводится в два тура - отборочный и финальный.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• Отборочный тур Конкурса проводится до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10 апреля 2021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года.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Приём конкурсных работ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осуществляется до 3 апреля 2021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года.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• Финальный тур Конкурса проводится до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10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июля 2021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года.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3.2. В отборочном туре Конкурса Конкурсная комиссия: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• опубликовывает информационное сообщение о проведении Конкурса на официальном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сайте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образования, в средствах массовой информации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;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• проводит первичное рассмотрение представленных на Конкурс конкурсных проектов по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критериям, указанным в разделе 2 настоящего Положения;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• проводит подведение предварительных итогов Конкурса (определение круга конкурсных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проектов, допущенных к финальному туру Конкурса).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3.3. В отборочном туре Конкурса Конкурсная комиссия вправе пригласить независимого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эксперта (независимых экспертов) для исследования конкурсных проектов.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3.4. К финальному туру Конкурса допускаются не более трех участников отборочного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тура Конкурса, конкурсные проекты которых признаны Конкурсной комиссией лучшими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 рекомендованы для дальнейшей разработки.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Решение Конкурсной комиссии о подведении предварительных итогов 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оформляется протоколом заседания Конкурсной комиссии. Решение Конкурсной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комиссии считается принятым, если за него проголосовало две трети голосов от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установленного числа членов Конкурсной комиссии.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3.5. В финальном туре Конкурса Конкурсная комиссия направляет конкурсные проекты,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прошедшие отборочный тур Конкурса,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для проведения геральдической экспертизы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Геральдический совет при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Президенте Российской Федерации.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3.6.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финальном туре в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изучения мнения общественности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Конкурсная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комиссия может провести выставку конкурсных проектов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прошедших отборочный тур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Порядок и срок проведения выставки конкурсных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проектов определяются Конкурсной комиссией самостоятельно.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3.7.</w:t>
      </w:r>
      <w:r w:rsidRPr="007640D1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После получения заключения Геральдического совета при Президенте Российской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Федерации в конкурсные проекты могут вноситься уточнения и дополнения.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3.8. Конкурсная комиссия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определяет победителя Конкурса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 оформляет свое решение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форме протокола заседания Конкурсной комиссии. 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>Решение Конкурсной комиссии считается принятым, если за него проголосовало две трети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голосов от установленного числа членов Конкурсной комиссии.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proofErr w:type="gramEnd"/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если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Геральдический Совет при Президенте Российской Федерации отклонил представленные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ой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комисси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ей проекты,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считается несостоявшимся, в связи с чем Конкурсная комиссия направляет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Администрацию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ходатайство о продлении сроков Конкурса. 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3.9. На основании протокола Конкурсной комиссии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дминистрация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утверждает распоряжение о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победител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е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(победителя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х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) 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 их награждении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Администрацию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направляются все материалы финального тура Конкурса для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ознакомления. 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3.10. Администрация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течение 30 дней после определения победителя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конкурса разрабатывает и представляет на рассмотрение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в Думу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Положения «О гербе и флаге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 о порядке их использования».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Pr="003F20D1" w:rsidRDefault="00B05185" w:rsidP="00B05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3F20D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4. Награждение победителя (победителей) Конкурса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4.1.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Автор-победитель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(авторы-победители) Конкурса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награждается денежной премией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размере 10000 (десять тысяч) рублей и дипломом победителя. 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4.2.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Вручение денежной премии автору-победителю (авторам-победителям) Конкурса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производится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лавой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в торжественной обстановке в течение одного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месяца со дня опубликования итогов Конкурса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МКУ «Администрация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образования». 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Pr="003F20D1" w:rsidRDefault="00B05185" w:rsidP="00B05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3F20D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5. Финансирование Конкурса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5.1.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Финансирование расходов, предусмотренных в разделе 4 настоящего Положения,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бюджета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либ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 за счёт привлечённых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дств сп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онсоров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Pr="003F20D1" w:rsidRDefault="00B05185" w:rsidP="00B0518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3F20D1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6. Заключительные положения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6.1.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Изменения в настоящее Положение вносятся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дминистрации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 вступают в силу со дня официального опубликования.</w:t>
      </w:r>
    </w:p>
    <w:p w:rsidR="00B05185" w:rsidRPr="00046FF7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6.2.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Участвуя в конкурсе, каждый автор (авторский коллектив) гарантирует, что в случае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победы безвозмездно уступает исключительные права на свое произведение и на 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использование в пользу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дминистрации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Лесогорского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муниципального образования без заключения договора.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6.3. Эскизный проект герба и флага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образования, победивший по результатам Конкурса, вносится в проект решения Думы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муниципального образования.</w:t>
      </w:r>
    </w:p>
    <w:p w:rsidR="00B05185" w:rsidRDefault="00B05185" w:rsidP="00B05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Default="00B05185" w:rsidP="00B05185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Default="00B473A3" w:rsidP="00B05185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Управляющая делами администрации                                           Е.И.Никифорова</w:t>
      </w:r>
    </w:p>
    <w:p w:rsidR="00B05185" w:rsidRDefault="00B05185" w:rsidP="00B05185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B05185" w:rsidRDefault="00B05185" w:rsidP="00B05185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05185" w:rsidRPr="00046FF7" w:rsidTr="00BB248C">
        <w:tc>
          <w:tcPr>
            <w:tcW w:w="4501" w:type="dxa"/>
          </w:tcPr>
          <w:p w:rsidR="00B05185" w:rsidRPr="00046FF7" w:rsidRDefault="00B05185" w:rsidP="00BB248C">
            <w:pPr>
              <w:tabs>
                <w:tab w:val="left" w:pos="3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46FF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</w:p>
          <w:p w:rsidR="00B05185" w:rsidRPr="00046FF7" w:rsidRDefault="00B05185" w:rsidP="00BB248C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FF7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proofErr w:type="gramStart"/>
            <w:r w:rsidRPr="00E96B19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proofErr w:type="gramEnd"/>
            <w:r w:rsidRPr="00E96B19"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конкурса на создание герба и флага </w:t>
            </w:r>
            <w:r w:rsidR="00B473A3">
              <w:rPr>
                <w:rFonts w:ascii="Times New Roman" w:hAnsi="Times New Roman" w:cs="Times New Roman"/>
                <w:sz w:val="26"/>
                <w:szCs w:val="26"/>
              </w:rPr>
              <w:t>Лесогорского</w:t>
            </w:r>
            <w:r w:rsidRPr="00E96B1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Иркутской области</w:t>
            </w:r>
          </w:p>
          <w:p w:rsidR="00B05185" w:rsidRPr="00046FF7" w:rsidRDefault="00B05185" w:rsidP="00BB248C">
            <w:pPr>
              <w:tabs>
                <w:tab w:val="left" w:pos="3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5185" w:rsidRPr="00046FF7" w:rsidRDefault="00B05185" w:rsidP="00B05185">
      <w:pPr>
        <w:rPr>
          <w:rFonts w:ascii="Times New Roman" w:hAnsi="Times New Roman" w:cs="Times New Roman"/>
          <w:sz w:val="26"/>
          <w:szCs w:val="26"/>
        </w:rPr>
      </w:pPr>
    </w:p>
    <w:p w:rsidR="00B05185" w:rsidRPr="00A82105" w:rsidRDefault="00B05185" w:rsidP="00B0518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5185" w:rsidRPr="00A82105" w:rsidRDefault="00B05185" w:rsidP="00B051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10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05185" w:rsidRPr="00A82105" w:rsidRDefault="00B05185" w:rsidP="00B0518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A82105">
        <w:rPr>
          <w:rFonts w:ascii="Times New Roman" w:hAnsi="Times New Roman" w:cs="Times New Roman"/>
          <w:b/>
          <w:sz w:val="26"/>
          <w:szCs w:val="26"/>
        </w:rPr>
        <w:t xml:space="preserve">на участие в открытом конкурсе на </w:t>
      </w:r>
      <w:r w:rsidRPr="00A82105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создание герба и флага </w:t>
      </w:r>
      <w:r w:rsidR="00B473A3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Лесогорского </w:t>
      </w:r>
      <w:r w:rsidRPr="00A82105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муниципального образования Иркутской области</w:t>
      </w:r>
    </w:p>
    <w:p w:rsidR="00B05185" w:rsidRPr="00046FF7" w:rsidRDefault="00B05185" w:rsidP="00B05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5185" w:rsidRPr="00046FF7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автора</w:t>
      </w:r>
      <w:r w:rsidRPr="00046FF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авторов</w:t>
      </w:r>
      <w:r w:rsidRPr="00046FF7">
        <w:rPr>
          <w:rFonts w:ascii="Times New Roman" w:hAnsi="Times New Roman" w:cs="Times New Roman"/>
          <w:sz w:val="26"/>
          <w:szCs w:val="26"/>
        </w:rPr>
        <w:t>/:_____________________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05185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>Дата рождения:___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6FF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</w:t>
      </w:r>
    </w:p>
    <w:p w:rsidR="00B05185" w:rsidRPr="00046FF7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данные:_____________________________________________________</w:t>
      </w:r>
    </w:p>
    <w:p w:rsidR="00B05185" w:rsidRPr="00046FF7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>Место работы:__________________________________________________________</w:t>
      </w:r>
    </w:p>
    <w:p w:rsidR="00B05185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>Адрес (почтовый):_______________________________________________________</w:t>
      </w:r>
    </w:p>
    <w:p w:rsidR="00B05185" w:rsidRPr="00046FF7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дрес:______________________________________________________________</w:t>
      </w:r>
    </w:p>
    <w:p w:rsidR="00B05185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>Контактный телефон:____________________________________________________</w:t>
      </w:r>
    </w:p>
    <w:p w:rsidR="00B05185" w:rsidRPr="00046FF7" w:rsidRDefault="00B05185" w:rsidP="00B05185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5185" w:rsidRPr="00046FF7" w:rsidRDefault="00B05185" w:rsidP="00B05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5185" w:rsidRPr="00046FF7" w:rsidRDefault="00B05185" w:rsidP="00B473A3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 xml:space="preserve">Данная заявка является согласием на обработку моих персональных данных администрацией </w:t>
      </w:r>
      <w:r w:rsidR="00B473A3">
        <w:rPr>
          <w:rFonts w:ascii="Times New Roman" w:hAnsi="Times New Roman" w:cs="Times New Roman"/>
          <w:sz w:val="26"/>
          <w:szCs w:val="26"/>
        </w:rPr>
        <w:t>Лесогорского</w:t>
      </w:r>
      <w:r w:rsidRPr="00046FF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 целью предоставления </w:t>
      </w:r>
      <w:proofErr w:type="gramStart"/>
      <w:r w:rsidRPr="00046FF7">
        <w:rPr>
          <w:rFonts w:ascii="Times New Roman" w:hAnsi="Times New Roman" w:cs="Times New Roman"/>
          <w:sz w:val="26"/>
          <w:szCs w:val="26"/>
        </w:rPr>
        <w:t>фото материалов</w:t>
      </w:r>
      <w:proofErr w:type="gramEnd"/>
      <w:r w:rsidRPr="00046FF7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(в соответствии с требованиями                        статьи  9 Федерального закона от 27 июля 2006 года № 152-ФЗ "О персональных данных"). </w:t>
      </w:r>
    </w:p>
    <w:p w:rsidR="00B05185" w:rsidRPr="00046FF7" w:rsidRDefault="00B05185" w:rsidP="00B473A3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 xml:space="preserve">С Положением, условиями и сроками проведения конкурса </w:t>
      </w:r>
      <w:proofErr w:type="gramStart"/>
      <w:r w:rsidRPr="00046FF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046FF7">
        <w:rPr>
          <w:rFonts w:ascii="Times New Roman" w:hAnsi="Times New Roman" w:cs="Times New Roman"/>
          <w:sz w:val="26"/>
          <w:szCs w:val="26"/>
        </w:rPr>
        <w:t>.</w:t>
      </w:r>
    </w:p>
    <w:p w:rsidR="00B05185" w:rsidRPr="00046FF7" w:rsidRDefault="00B05185" w:rsidP="00B473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Участвуя в конкурсе,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я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гарантиру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ю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что в случае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победы безвозмездно уступа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ю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исключительные права на свое произведение и на его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использование в пользу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а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дминистрации </w:t>
      </w:r>
      <w:r w:rsidR="00B473A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Лесогорского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муниципального образования без заключения договора.</w:t>
      </w:r>
    </w:p>
    <w:p w:rsidR="00B05185" w:rsidRPr="00046FF7" w:rsidRDefault="00B05185" w:rsidP="00B0518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185" w:rsidRPr="00046FF7" w:rsidRDefault="00B05185" w:rsidP="00B051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5185" w:rsidRDefault="00B05185" w:rsidP="00B0518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FF7">
        <w:rPr>
          <w:rFonts w:ascii="Times New Roman" w:hAnsi="Times New Roman" w:cs="Times New Roman"/>
          <w:sz w:val="26"/>
          <w:szCs w:val="26"/>
        </w:rPr>
        <w:t xml:space="preserve">_________________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6FF7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3C763D" w:rsidRDefault="00B05185" w:rsidP="0026603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(дата)                                                                                          </w:t>
      </w:r>
      <w:r w:rsidRPr="00046FF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(подпись)</w:t>
      </w:r>
      <w:r w:rsidR="00266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3D" w:rsidRDefault="003C763D" w:rsidP="0015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3A3" w:rsidRDefault="00B473A3" w:rsidP="0015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3A3" w:rsidRDefault="00B473A3" w:rsidP="0015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делами администрации                                                              Е.И.Никифорова</w:t>
      </w:r>
    </w:p>
    <w:p w:rsidR="00B473A3" w:rsidRDefault="00B473A3" w:rsidP="0015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3A3" w:rsidSect="007A0A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58D7"/>
    <w:rsid w:val="00015736"/>
    <w:rsid w:val="00041FD3"/>
    <w:rsid w:val="000920D7"/>
    <w:rsid w:val="000A37D2"/>
    <w:rsid w:val="000B1B7B"/>
    <w:rsid w:val="000C31BA"/>
    <w:rsid w:val="00152EDE"/>
    <w:rsid w:val="001A077A"/>
    <w:rsid w:val="002201BB"/>
    <w:rsid w:val="002245A9"/>
    <w:rsid w:val="00252DC4"/>
    <w:rsid w:val="00266038"/>
    <w:rsid w:val="00273F91"/>
    <w:rsid w:val="00275B42"/>
    <w:rsid w:val="002A0255"/>
    <w:rsid w:val="002A2724"/>
    <w:rsid w:val="002B20A7"/>
    <w:rsid w:val="00306438"/>
    <w:rsid w:val="00335907"/>
    <w:rsid w:val="00352EE0"/>
    <w:rsid w:val="00384B92"/>
    <w:rsid w:val="00396768"/>
    <w:rsid w:val="003A4821"/>
    <w:rsid w:val="003B761B"/>
    <w:rsid w:val="003C763D"/>
    <w:rsid w:val="003E2435"/>
    <w:rsid w:val="004533F7"/>
    <w:rsid w:val="00490058"/>
    <w:rsid w:val="004C2A68"/>
    <w:rsid w:val="004F694B"/>
    <w:rsid w:val="00501E7F"/>
    <w:rsid w:val="005458D7"/>
    <w:rsid w:val="0055358A"/>
    <w:rsid w:val="0056133B"/>
    <w:rsid w:val="00562652"/>
    <w:rsid w:val="00573203"/>
    <w:rsid w:val="00593199"/>
    <w:rsid w:val="005C3313"/>
    <w:rsid w:val="00604258"/>
    <w:rsid w:val="00626AF2"/>
    <w:rsid w:val="00691910"/>
    <w:rsid w:val="00692368"/>
    <w:rsid w:val="006C0FED"/>
    <w:rsid w:val="00765B9B"/>
    <w:rsid w:val="00796099"/>
    <w:rsid w:val="007A0AAF"/>
    <w:rsid w:val="007A3198"/>
    <w:rsid w:val="007C6E55"/>
    <w:rsid w:val="00806EFD"/>
    <w:rsid w:val="00807F2A"/>
    <w:rsid w:val="00862726"/>
    <w:rsid w:val="00866C6F"/>
    <w:rsid w:val="00875AED"/>
    <w:rsid w:val="008A0B8D"/>
    <w:rsid w:val="008A339F"/>
    <w:rsid w:val="009644DA"/>
    <w:rsid w:val="00977BE9"/>
    <w:rsid w:val="009F1F94"/>
    <w:rsid w:val="00A2027E"/>
    <w:rsid w:val="00A61602"/>
    <w:rsid w:val="00B05185"/>
    <w:rsid w:val="00B473A3"/>
    <w:rsid w:val="00B5527F"/>
    <w:rsid w:val="00B76E3C"/>
    <w:rsid w:val="00BD7C02"/>
    <w:rsid w:val="00C32AE5"/>
    <w:rsid w:val="00C473FE"/>
    <w:rsid w:val="00C66283"/>
    <w:rsid w:val="00D52463"/>
    <w:rsid w:val="00DA0559"/>
    <w:rsid w:val="00DB5EF6"/>
    <w:rsid w:val="00E016BA"/>
    <w:rsid w:val="00E024E6"/>
    <w:rsid w:val="00E565E2"/>
    <w:rsid w:val="00EA337A"/>
    <w:rsid w:val="00EB722B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7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Халитова</dc:creator>
  <cp:lastModifiedBy>Пользователь</cp:lastModifiedBy>
  <cp:revision>2</cp:revision>
  <cp:lastPrinted>2021-01-14T02:22:00Z</cp:lastPrinted>
  <dcterms:created xsi:type="dcterms:W3CDTF">2021-01-15T01:41:00Z</dcterms:created>
  <dcterms:modified xsi:type="dcterms:W3CDTF">2021-01-15T01:41:00Z</dcterms:modified>
</cp:coreProperties>
</file>