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3B" w:rsidRDefault="00CD7B3B" w:rsidP="00CD7B3B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Лесогорское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CD7B3B" w:rsidRDefault="00CD7B3B" w:rsidP="00CD7B3B">
      <w:pPr>
        <w:jc w:val="center"/>
        <w:rPr>
          <w:b/>
          <w:sz w:val="36"/>
          <w:szCs w:val="36"/>
        </w:rPr>
      </w:pPr>
    </w:p>
    <w:p w:rsidR="00CD7B3B" w:rsidRDefault="00CD7B3B" w:rsidP="00CD7B3B">
      <w:pPr>
        <w:jc w:val="center"/>
        <w:rPr>
          <w:b/>
          <w:sz w:val="36"/>
          <w:szCs w:val="36"/>
        </w:rPr>
      </w:pPr>
    </w:p>
    <w:p w:rsidR="00CD7B3B" w:rsidRDefault="00CD7B3B" w:rsidP="00CD7B3B">
      <w:pPr>
        <w:jc w:val="center"/>
        <w:rPr>
          <w:b/>
          <w:sz w:val="36"/>
          <w:szCs w:val="36"/>
        </w:rPr>
      </w:pPr>
    </w:p>
    <w:p w:rsidR="00CD7B3B" w:rsidRDefault="00CD7B3B" w:rsidP="00CD7B3B">
      <w:pPr>
        <w:jc w:val="center"/>
        <w:rPr>
          <w:b/>
          <w:sz w:val="36"/>
          <w:szCs w:val="36"/>
        </w:rPr>
      </w:pPr>
    </w:p>
    <w:p w:rsidR="00CD7B3B" w:rsidRDefault="00CD7B3B" w:rsidP="00CD7B3B">
      <w:pPr>
        <w:jc w:val="center"/>
        <w:rPr>
          <w:b/>
          <w:sz w:val="36"/>
          <w:szCs w:val="36"/>
        </w:rPr>
      </w:pPr>
    </w:p>
    <w:p w:rsidR="00CD7B3B" w:rsidRPr="008A5DAA" w:rsidRDefault="00CD7B3B" w:rsidP="00CD7B3B">
      <w:pPr>
        <w:jc w:val="center"/>
        <w:rPr>
          <w:b/>
          <w:sz w:val="36"/>
          <w:szCs w:val="36"/>
        </w:rPr>
      </w:pPr>
      <w:r w:rsidRPr="008A5DAA">
        <w:rPr>
          <w:b/>
          <w:sz w:val="36"/>
          <w:szCs w:val="36"/>
        </w:rPr>
        <w:t>ПРОТОКОЛ</w:t>
      </w:r>
    </w:p>
    <w:p w:rsidR="00CD7B3B" w:rsidRPr="008A5DAA" w:rsidRDefault="00CD7B3B" w:rsidP="00CD7B3B">
      <w:pPr>
        <w:jc w:val="center"/>
        <w:rPr>
          <w:b/>
          <w:sz w:val="36"/>
          <w:szCs w:val="36"/>
        </w:rPr>
      </w:pPr>
    </w:p>
    <w:p w:rsidR="00CD7B3B" w:rsidRPr="008A5DAA" w:rsidRDefault="00CD7B3B" w:rsidP="00CD7B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8A5DAA">
        <w:rPr>
          <w:b/>
          <w:sz w:val="36"/>
          <w:szCs w:val="36"/>
        </w:rPr>
        <w:t xml:space="preserve">роведения публичных слушаний по </w:t>
      </w:r>
      <w:r>
        <w:rPr>
          <w:b/>
          <w:sz w:val="36"/>
          <w:szCs w:val="36"/>
        </w:rPr>
        <w:t xml:space="preserve"> проекту внесения</w:t>
      </w:r>
      <w:r w:rsidRPr="008A5DAA">
        <w:rPr>
          <w:b/>
          <w:sz w:val="36"/>
          <w:szCs w:val="36"/>
        </w:rPr>
        <w:t xml:space="preserve"> изменений и дополнений в Устав Лесогорского муниципального образования</w:t>
      </w:r>
    </w:p>
    <w:p w:rsidR="00CD7B3B" w:rsidRPr="008A5DAA" w:rsidRDefault="00CD7B3B" w:rsidP="00CD7B3B">
      <w:pPr>
        <w:jc w:val="center"/>
        <w:rPr>
          <w:b/>
          <w:sz w:val="36"/>
          <w:szCs w:val="36"/>
        </w:rPr>
      </w:pPr>
    </w:p>
    <w:p w:rsidR="00CD7B3B" w:rsidRPr="008A5DAA" w:rsidRDefault="00CD7B3B" w:rsidP="00CD7B3B">
      <w:pPr>
        <w:jc w:val="center"/>
        <w:rPr>
          <w:b/>
          <w:sz w:val="36"/>
          <w:szCs w:val="36"/>
        </w:rPr>
      </w:pPr>
    </w:p>
    <w:p w:rsidR="00CD7B3B" w:rsidRPr="008A5DAA" w:rsidRDefault="00CD7B3B" w:rsidP="00CD7B3B">
      <w:pPr>
        <w:jc w:val="center"/>
        <w:rPr>
          <w:b/>
          <w:sz w:val="36"/>
          <w:szCs w:val="36"/>
        </w:rPr>
      </w:pPr>
    </w:p>
    <w:p w:rsidR="00CD7B3B" w:rsidRPr="008A5DAA" w:rsidRDefault="00CD7B3B" w:rsidP="00CD7B3B">
      <w:pPr>
        <w:jc w:val="center"/>
        <w:rPr>
          <w:b/>
          <w:sz w:val="36"/>
          <w:szCs w:val="36"/>
        </w:rPr>
      </w:pPr>
    </w:p>
    <w:p w:rsidR="00CD7B3B" w:rsidRPr="008A5DAA" w:rsidRDefault="00CD7B3B" w:rsidP="00CD7B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30.10.2010</w:t>
      </w:r>
      <w:r w:rsidRPr="008A5DAA">
        <w:rPr>
          <w:b/>
          <w:sz w:val="36"/>
          <w:szCs w:val="36"/>
        </w:rPr>
        <w:t>года</w:t>
      </w: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</w:p>
    <w:p w:rsidR="00CD7B3B" w:rsidRDefault="00CD7B3B" w:rsidP="00CD7B3B">
      <w:pPr>
        <w:jc w:val="center"/>
      </w:pPr>
      <w:r>
        <w:t>п</w:t>
      </w:r>
      <w:proofErr w:type="gramStart"/>
      <w:r>
        <w:t>.Л</w:t>
      </w:r>
      <w:proofErr w:type="gramEnd"/>
      <w:r>
        <w:t>есогорск</w:t>
      </w:r>
    </w:p>
    <w:p w:rsidR="00CD7B3B" w:rsidRPr="008A5DAA" w:rsidRDefault="00CD7B3B" w:rsidP="00CD7B3B">
      <w:pPr>
        <w:jc w:val="center"/>
        <w:rPr>
          <w:b/>
        </w:rPr>
      </w:pPr>
      <w:r>
        <w:rPr>
          <w:b/>
        </w:rPr>
        <w:lastRenderedPageBreak/>
        <w:t>П</w:t>
      </w:r>
      <w:r w:rsidRPr="008A5DAA">
        <w:rPr>
          <w:b/>
        </w:rPr>
        <w:t>РОТОКОЛ</w:t>
      </w:r>
    </w:p>
    <w:p w:rsidR="00CD7B3B" w:rsidRPr="008A5DAA" w:rsidRDefault="00CD7B3B" w:rsidP="00CD7B3B">
      <w:pPr>
        <w:jc w:val="center"/>
        <w:rPr>
          <w:b/>
        </w:rPr>
      </w:pPr>
      <w:r w:rsidRPr="008A5DAA">
        <w:rPr>
          <w:b/>
        </w:rPr>
        <w:t>Проведения публичных слушаний по  проекту внесения изменений и дополнений в Устав Лесогорского муниципального образования</w:t>
      </w:r>
    </w:p>
    <w:p w:rsidR="00CD7B3B" w:rsidRDefault="00CD7B3B" w:rsidP="00CD7B3B">
      <w:pPr>
        <w:jc w:val="center"/>
      </w:pPr>
    </w:p>
    <w:p w:rsidR="00CD7B3B" w:rsidRPr="00CF2DA6" w:rsidRDefault="00CD7B3B" w:rsidP="00CD7B3B">
      <w:pPr>
        <w:jc w:val="both"/>
        <w:rPr>
          <w:u w:val="single"/>
        </w:rPr>
      </w:pPr>
    </w:p>
    <w:p w:rsidR="00CD7B3B" w:rsidRDefault="00CD7B3B" w:rsidP="00CD7B3B">
      <w:pPr>
        <w:jc w:val="both"/>
      </w:pPr>
      <w:r w:rsidRPr="00CF2DA6">
        <w:rPr>
          <w:u w:val="single"/>
        </w:rPr>
        <w:t xml:space="preserve">     Место проведения:</w:t>
      </w:r>
      <w:r>
        <w:t xml:space="preserve">  зал заседаний администрации Лесогорского муниципального образования п. Лесогорск</w:t>
      </w:r>
      <w:proofErr w:type="gramStart"/>
      <w:r>
        <w:t xml:space="preserve"> ,</w:t>
      </w:r>
      <w:proofErr w:type="gramEnd"/>
      <w:r>
        <w:t xml:space="preserve"> ул. Комсомольская, 5</w:t>
      </w:r>
    </w:p>
    <w:p w:rsidR="00CD7B3B" w:rsidRDefault="00CD7B3B" w:rsidP="00CD7B3B">
      <w:pPr>
        <w:jc w:val="both"/>
      </w:pPr>
      <w:r w:rsidRPr="00CF2DA6">
        <w:rPr>
          <w:u w:val="single"/>
        </w:rPr>
        <w:t>Начало слушаний:</w:t>
      </w:r>
      <w:r>
        <w:t xml:space="preserve"> 30.10.2010 года  в 15.00 часов</w:t>
      </w:r>
    </w:p>
    <w:p w:rsidR="00CD7B3B" w:rsidRPr="00CF2DA6" w:rsidRDefault="00CD7B3B" w:rsidP="00CD7B3B">
      <w:pPr>
        <w:jc w:val="both"/>
        <w:rPr>
          <w:u w:val="single"/>
        </w:rPr>
      </w:pPr>
    </w:p>
    <w:p w:rsidR="00CD7B3B" w:rsidRPr="00CF2DA6" w:rsidRDefault="00CD7B3B" w:rsidP="00CD7B3B">
      <w:pPr>
        <w:jc w:val="both"/>
        <w:rPr>
          <w:u w:val="single"/>
        </w:rPr>
      </w:pPr>
      <w:r w:rsidRPr="00CF2DA6">
        <w:rPr>
          <w:u w:val="single"/>
        </w:rPr>
        <w:t>Присутствовали:</w:t>
      </w:r>
    </w:p>
    <w:p w:rsidR="00CD7B3B" w:rsidRDefault="00CD7B3B" w:rsidP="00CD7B3B">
      <w:pPr>
        <w:jc w:val="both"/>
      </w:pPr>
      <w:r>
        <w:t xml:space="preserve">          Каширцев Петр Александрович- глава Лесогорского муниципального образования</w:t>
      </w:r>
    </w:p>
    <w:p w:rsidR="00CD7B3B" w:rsidRDefault="00CD7B3B" w:rsidP="00CD7B3B">
      <w:pPr>
        <w:jc w:val="both"/>
      </w:pPr>
      <w:r>
        <w:t>Бирюков Константин Владимирович- заместитель главы администрации Лесогорского муниципального образования</w:t>
      </w:r>
    </w:p>
    <w:p w:rsidR="00CD7B3B" w:rsidRDefault="00CD7B3B" w:rsidP="00CD7B3B">
      <w:pPr>
        <w:jc w:val="both"/>
      </w:pPr>
      <w:r>
        <w:t xml:space="preserve">          Депутаты Думы Лесогорского муниципального образования второго созыва: Бондарь А.В., </w:t>
      </w:r>
      <w:proofErr w:type="spellStart"/>
      <w:r>
        <w:t>Заварзин</w:t>
      </w:r>
      <w:proofErr w:type="spellEnd"/>
      <w:r>
        <w:t xml:space="preserve"> С.П., </w:t>
      </w:r>
      <w:proofErr w:type="spellStart"/>
      <w:r>
        <w:t>Камзолова</w:t>
      </w:r>
      <w:proofErr w:type="spellEnd"/>
      <w:r>
        <w:t xml:space="preserve"> Е.С., Куренкова Н.В., </w:t>
      </w:r>
      <w:proofErr w:type="spellStart"/>
      <w:r>
        <w:t>Пулбере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В.И.,Студнова</w:t>
      </w:r>
      <w:proofErr w:type="spellEnd"/>
      <w:r>
        <w:t xml:space="preserve"> Т.Ф., </w:t>
      </w:r>
      <w:proofErr w:type="spellStart"/>
      <w:r>
        <w:t>Уразаев</w:t>
      </w:r>
      <w:proofErr w:type="spellEnd"/>
      <w:r>
        <w:t xml:space="preserve"> В.А., </w:t>
      </w:r>
      <w:proofErr w:type="spellStart"/>
      <w:r>
        <w:t>Файзуллина</w:t>
      </w:r>
      <w:proofErr w:type="spellEnd"/>
      <w:r>
        <w:t xml:space="preserve"> </w:t>
      </w:r>
      <w:proofErr w:type="spellStart"/>
      <w:r>
        <w:t>С.Н.,Тимофеева</w:t>
      </w:r>
      <w:proofErr w:type="spellEnd"/>
      <w:r>
        <w:t xml:space="preserve"> Е.В., </w:t>
      </w:r>
    </w:p>
    <w:p w:rsidR="00CD7B3B" w:rsidRDefault="00CD7B3B" w:rsidP="00CD7B3B">
      <w:pPr>
        <w:jc w:val="both"/>
      </w:pPr>
      <w:r>
        <w:t xml:space="preserve">       Представители общественных организаций, руководители учреждений, организаций, предприятий, жители поселка Лесогорск. </w:t>
      </w:r>
    </w:p>
    <w:p w:rsidR="00CD7B3B" w:rsidRPr="00C6262F" w:rsidRDefault="00CD7B3B" w:rsidP="00CD7B3B">
      <w:pPr>
        <w:jc w:val="both"/>
        <w:rPr>
          <w:u w:val="single"/>
        </w:rPr>
      </w:pPr>
      <w:r w:rsidRPr="00C6262F">
        <w:rPr>
          <w:u w:val="single"/>
        </w:rPr>
        <w:t>Всего на публич</w:t>
      </w:r>
      <w:r>
        <w:rPr>
          <w:u w:val="single"/>
        </w:rPr>
        <w:t>ных слушаниях присутствовало 63</w:t>
      </w:r>
      <w:r w:rsidRPr="00C6262F">
        <w:rPr>
          <w:u w:val="single"/>
        </w:rPr>
        <w:t xml:space="preserve"> человек</w:t>
      </w:r>
      <w:r>
        <w:rPr>
          <w:u w:val="single"/>
        </w:rPr>
        <w:t>а</w:t>
      </w:r>
      <w:r w:rsidRPr="00C6262F">
        <w:rPr>
          <w:u w:val="single"/>
        </w:rPr>
        <w:t>.</w:t>
      </w:r>
    </w:p>
    <w:p w:rsidR="00CD7B3B" w:rsidRPr="00CF2DA6" w:rsidRDefault="00CD7B3B" w:rsidP="00CD7B3B">
      <w:pPr>
        <w:jc w:val="both"/>
        <w:rPr>
          <w:b/>
        </w:rPr>
      </w:pPr>
    </w:p>
    <w:p w:rsidR="00CD7B3B" w:rsidRDefault="00CD7B3B" w:rsidP="00CD7B3B">
      <w:pPr>
        <w:jc w:val="both"/>
      </w:pPr>
    </w:p>
    <w:p w:rsidR="00CD7B3B" w:rsidRDefault="00CD7B3B" w:rsidP="00CD7B3B">
      <w:pPr>
        <w:jc w:val="both"/>
        <w:rPr>
          <w:b/>
          <w:u w:val="single"/>
        </w:rPr>
      </w:pPr>
      <w:r w:rsidRPr="00CF2DA6">
        <w:rPr>
          <w:b/>
          <w:u w:val="single"/>
        </w:rPr>
        <w:t>Повестка дня:</w:t>
      </w:r>
    </w:p>
    <w:p w:rsidR="00CD7B3B" w:rsidRDefault="00CD7B3B" w:rsidP="00CD7B3B">
      <w:pPr>
        <w:jc w:val="both"/>
        <w:rPr>
          <w:b/>
          <w:u w:val="single"/>
        </w:rPr>
      </w:pPr>
    </w:p>
    <w:p w:rsidR="00CD7B3B" w:rsidRPr="004C7A4D" w:rsidRDefault="00CD7B3B" w:rsidP="00CD7B3B">
      <w:pPr>
        <w:pStyle w:val="a3"/>
        <w:numPr>
          <w:ilvl w:val="0"/>
          <w:numId w:val="2"/>
        </w:numPr>
        <w:jc w:val="both"/>
      </w:pPr>
      <w:r w:rsidRPr="004C7A4D">
        <w:t>Об избрании председателя и секретаря  публичных слушаний</w:t>
      </w:r>
      <w:r>
        <w:t>.</w:t>
      </w:r>
    </w:p>
    <w:p w:rsidR="00CD7B3B" w:rsidRDefault="00CD7B3B" w:rsidP="00CD7B3B">
      <w:pPr>
        <w:jc w:val="both"/>
      </w:pPr>
    </w:p>
    <w:p w:rsidR="00CD7B3B" w:rsidRDefault="00CD7B3B" w:rsidP="00CD7B3B">
      <w:pPr>
        <w:jc w:val="both"/>
      </w:pPr>
      <w:r>
        <w:t xml:space="preserve">      2.Публичные слушания по проекту  внесения изменений и дополнений в Устав Лесогорского муниципального образования.</w:t>
      </w:r>
    </w:p>
    <w:p w:rsidR="00CD7B3B" w:rsidRDefault="00CD7B3B" w:rsidP="00CD7B3B">
      <w:pPr>
        <w:jc w:val="both"/>
      </w:pPr>
    </w:p>
    <w:p w:rsidR="00CD7B3B" w:rsidRDefault="00CD7B3B" w:rsidP="00CD7B3B">
      <w:pPr>
        <w:jc w:val="both"/>
      </w:pPr>
      <w:r>
        <w:t xml:space="preserve">      Публичные  слушания по проекту внесения изменений и дополнений в Устав Лесогорского муниципального образования проходили в зале заседаний администрации Лесогорского муниципального образования в  рабочей обстановке.</w:t>
      </w:r>
    </w:p>
    <w:p w:rsidR="00CD7B3B" w:rsidRDefault="00CD7B3B" w:rsidP="00CD7B3B">
      <w:pPr>
        <w:jc w:val="both"/>
      </w:pPr>
      <w:r>
        <w:t xml:space="preserve">  По первому вопросу повестки публичных слушаний выступил житель поселка Лесогорск Б</w:t>
      </w:r>
      <w:r w:rsidR="00974B73">
        <w:t>о</w:t>
      </w:r>
      <w:r>
        <w:t xml:space="preserve">йко Василий Петрович. Он предложил избрать председателем собрания  </w:t>
      </w:r>
      <w:proofErr w:type="spellStart"/>
      <w:r>
        <w:t>Каширцева</w:t>
      </w:r>
      <w:proofErr w:type="spellEnd"/>
      <w:r>
        <w:t xml:space="preserve"> Петра Александровича, секретарем для ведения протокола публичных слушаний Каплину Валерию Николаевну.</w:t>
      </w:r>
    </w:p>
    <w:p w:rsidR="00CD7B3B" w:rsidRDefault="00CD7B3B" w:rsidP="00CD7B3B">
      <w:pPr>
        <w:jc w:val="both"/>
      </w:pPr>
      <w:r>
        <w:t>Данное предложение поддержали все присутствующие на публичных слушаниях и прог</w:t>
      </w:r>
      <w:r w:rsidR="004E6063">
        <w:t xml:space="preserve">олосовали за него </w:t>
      </w:r>
      <w:r>
        <w:t>« единогласно».</w:t>
      </w:r>
    </w:p>
    <w:p w:rsidR="00CD7B3B" w:rsidRDefault="00CD7B3B" w:rsidP="00CD7B3B">
      <w:pPr>
        <w:jc w:val="both"/>
      </w:pPr>
      <w:r>
        <w:t xml:space="preserve"> </w:t>
      </w:r>
    </w:p>
    <w:p w:rsidR="00CD7B3B" w:rsidRDefault="00CD7B3B" w:rsidP="00CD7B3B">
      <w:pPr>
        <w:jc w:val="both"/>
      </w:pPr>
      <w:r>
        <w:t>.Открыл публичные слушания  глава Лесогорского муниципального образования Каширцев Петр Александрович.</w:t>
      </w:r>
    </w:p>
    <w:p w:rsidR="00CD7B3B" w:rsidRDefault="00CD7B3B" w:rsidP="00CD7B3B">
      <w:pPr>
        <w:jc w:val="both"/>
      </w:pPr>
      <w:r>
        <w:t xml:space="preserve">  В своем выступлении он сказал о том, что  проект изменений и дополнений по отдельным статьям Устава был опубликован в газете « Муниципальный вестник»                      № 196 тиражом 25 экземпляров и распространен по учреждениям и организациям, доведен до жителей поселка через читальные залы  библиотек поселения.      Поинтересовался  у присутствующих</w:t>
      </w:r>
      <w:proofErr w:type="gramStart"/>
      <w:r>
        <w:t xml:space="preserve"> ,</w:t>
      </w:r>
      <w:proofErr w:type="gramEnd"/>
      <w:r>
        <w:t>следует ли читать полностью проект  изменений и дополнений в Устав, после чего предоставил слово управляющей делами администрации Никифоровой Елене Иннокентьевне.</w:t>
      </w:r>
    </w:p>
    <w:p w:rsidR="00CD7B3B" w:rsidRDefault="00974B73" w:rsidP="00CD7B3B">
      <w:pPr>
        <w:jc w:val="both"/>
      </w:pPr>
      <w:r>
        <w:t xml:space="preserve">- </w:t>
      </w:r>
      <w:r w:rsidR="00CD7B3B">
        <w:t xml:space="preserve">Никифорова Елена Иннокентьевна предложила присутствующим  провести публичные слушания по внесению изменений и дополнений в Устав отдельно по каждому пункту вносимых изменений. </w:t>
      </w:r>
    </w:p>
    <w:p w:rsidR="00974B73" w:rsidRDefault="00974B73" w:rsidP="00CD7B3B">
      <w:pPr>
        <w:jc w:val="both"/>
      </w:pPr>
      <w:r>
        <w:t xml:space="preserve">- </w:t>
      </w:r>
      <w:proofErr w:type="spellStart"/>
      <w:r w:rsidR="0074034D">
        <w:t>Уразаев</w:t>
      </w:r>
      <w:proofErr w:type="spellEnd"/>
      <w:r w:rsidR="0074034D">
        <w:t xml:space="preserve"> Владимир Александрович</w:t>
      </w:r>
      <w:r>
        <w:t xml:space="preserve"> за те изменения</w:t>
      </w:r>
      <w:proofErr w:type="gramStart"/>
      <w:r>
        <w:t xml:space="preserve">  ,</w:t>
      </w:r>
      <w:proofErr w:type="gramEnd"/>
      <w:r>
        <w:t xml:space="preserve"> что  вносятся в Устав  в соответствии с изменениями в Федеральный закон № 131-ФЗ</w:t>
      </w:r>
      <w:r w:rsidR="00285ED5">
        <w:t xml:space="preserve">, </w:t>
      </w:r>
      <w:r>
        <w:t xml:space="preserve"> предложил </w:t>
      </w:r>
      <w:r w:rsidR="0074034D">
        <w:t xml:space="preserve">проголосовать  </w:t>
      </w:r>
      <w:r w:rsidR="00285ED5">
        <w:lastRenderedPageBreak/>
        <w:t>в целом</w:t>
      </w:r>
      <w:r w:rsidR="0074034D">
        <w:t>. Остановиться</w:t>
      </w:r>
      <w:r>
        <w:t xml:space="preserve"> подробно то</w:t>
      </w:r>
      <w:r w:rsidR="0074034D">
        <w:t>лько на тех изменениях и дополн</w:t>
      </w:r>
      <w:r>
        <w:t xml:space="preserve">ениях, по которым возникнут вопросы в процессе чтения. Поддержал предложение </w:t>
      </w:r>
      <w:proofErr w:type="spellStart"/>
      <w:r>
        <w:t>Каширцева</w:t>
      </w:r>
      <w:proofErr w:type="spellEnd"/>
      <w:r>
        <w:t xml:space="preserve"> П.А, о том, чтобы  читать проект полностью.</w:t>
      </w:r>
    </w:p>
    <w:p w:rsidR="0074034D" w:rsidRDefault="00974B73" w:rsidP="00CD7B3B">
      <w:pPr>
        <w:jc w:val="both"/>
      </w:pPr>
      <w:r>
        <w:t xml:space="preserve">Присутствующие поддержали предложение </w:t>
      </w:r>
      <w:proofErr w:type="spellStart"/>
      <w:r>
        <w:t>Уразаева</w:t>
      </w:r>
      <w:proofErr w:type="spellEnd"/>
      <w:r>
        <w:t xml:space="preserve"> Владимира Александровича и проголосовали за его предложение </w:t>
      </w:r>
      <w:r w:rsidRPr="00285ED5">
        <w:rPr>
          <w:u w:val="single"/>
        </w:rPr>
        <w:t>единогл</w:t>
      </w:r>
      <w:r w:rsidR="00285ED5" w:rsidRPr="00285ED5">
        <w:rPr>
          <w:u w:val="single"/>
        </w:rPr>
        <w:t>а</w:t>
      </w:r>
      <w:r w:rsidRPr="00285ED5">
        <w:rPr>
          <w:u w:val="single"/>
        </w:rPr>
        <w:t>сно</w:t>
      </w:r>
      <w:r>
        <w:t>.</w:t>
      </w:r>
      <w:r w:rsidR="0074034D">
        <w:t xml:space="preserve"> </w:t>
      </w:r>
    </w:p>
    <w:p w:rsidR="00285ED5" w:rsidRDefault="00285ED5" w:rsidP="00CD7B3B">
      <w:pPr>
        <w:jc w:val="both"/>
      </w:pPr>
      <w:r>
        <w:t>Затем началось чтение проекта вносимых изменений и дополнений в Устав.</w:t>
      </w:r>
      <w:proofErr w:type="gramStart"/>
      <w:r>
        <w:t xml:space="preserve"> </w:t>
      </w:r>
      <w:proofErr w:type="gramEnd"/>
      <w:r>
        <w:t>После того как чтения закончились, присутствующие проголосовали за весь проект  в целом</w:t>
      </w:r>
      <w:r w:rsidR="00415116">
        <w:t>,</w:t>
      </w:r>
      <w:r>
        <w:t xml:space="preserve">              </w:t>
      </w:r>
      <w:r w:rsidR="00415116">
        <w:t xml:space="preserve"> по всем нижеперечисленным пунктам проекта  изменений и дополнений в Устав  присутствующие на публичных слушаниях проголосовали « единогласно».</w:t>
      </w:r>
    </w:p>
    <w:p w:rsidR="00CD7B3B" w:rsidRPr="008D0935" w:rsidRDefault="00CD7B3B" w:rsidP="00CD7B3B">
      <w:pPr>
        <w:autoSpaceDE w:val="0"/>
        <w:autoSpaceDN w:val="0"/>
        <w:adjustRightInd w:val="0"/>
        <w:ind w:hanging="356"/>
        <w:jc w:val="both"/>
        <w:rPr>
          <w:b/>
          <w:i/>
          <w:color w:val="FF0000"/>
        </w:rPr>
      </w:pPr>
      <w:r w:rsidRPr="005D72A4">
        <w:t>1. Пункт 3 части 1 статьи 7 дополнить текстом следующего содержания после слов «создание муниципальных предприятий и учреждений»</w:t>
      </w:r>
      <w:proofErr w:type="gramStart"/>
      <w:r w:rsidRPr="005D72A4">
        <w:t xml:space="preserve"> :</w:t>
      </w:r>
      <w:proofErr w:type="gramEnd"/>
      <w:r w:rsidRPr="005D72A4">
        <w:t xml:space="preserve"> </w:t>
      </w:r>
      <w:r w:rsidRPr="008D0935">
        <w:rPr>
          <w:b/>
        </w:rPr>
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</w:r>
      <w:r w:rsidRPr="005D72A4">
        <w:t xml:space="preserve"> формирование и размещение муниципального заказа; </w:t>
      </w:r>
      <w:r w:rsidRPr="008D0935">
        <w:rPr>
          <w:color w:val="000000"/>
        </w:rPr>
        <w:t>(</w:t>
      </w:r>
      <w:r w:rsidRPr="008D0935">
        <w:rPr>
          <w:b/>
          <w:i/>
          <w:color w:val="000000"/>
        </w:rPr>
        <w:t>данное изменение вступает в силу с 01.01.2011 г.);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2A4">
        <w:t xml:space="preserve">1.2.Пункт 4.1 части 1 статьи 7 изложить в новой редакции: </w:t>
      </w:r>
      <w:r w:rsidRPr="005D72A4">
        <w:rPr>
          <w:b/>
        </w:rPr>
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</w:t>
      </w:r>
      <w:proofErr w:type="spellStart"/>
      <w:r w:rsidRPr="005D72A4">
        <w:rPr>
          <w:b/>
        </w:rPr>
        <w:t>Лесогорское</w:t>
      </w:r>
      <w:proofErr w:type="spellEnd"/>
      <w:r w:rsidRPr="005D72A4">
        <w:rPr>
          <w:b/>
        </w:rPr>
        <w:t xml:space="preserve"> муниципальное образование;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2A4">
        <w:t>1.3.Часть 1 статьи 7 дополнить пунктом 4.2 следующего содержания:</w:t>
      </w:r>
      <w:r w:rsidRPr="005D72A4">
        <w:rPr>
          <w:b/>
        </w:rPr>
        <w:t xml:space="preserve"> по организации теплоснабжения, предусмотренными Федеральным законом «О теплоснабжении»;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D72A4">
        <w:rPr>
          <w:rFonts w:ascii="Times New Roman" w:hAnsi="Times New Roman"/>
          <w:sz w:val="24"/>
          <w:szCs w:val="24"/>
        </w:rPr>
        <w:t>1.4.Статью 8 дополнить частью  3</w:t>
      </w:r>
      <w:proofErr w:type="gramStart"/>
      <w:r w:rsidRPr="005D72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72A4">
        <w:rPr>
          <w:rFonts w:ascii="Times New Roman" w:hAnsi="Times New Roman"/>
          <w:sz w:val="24"/>
          <w:szCs w:val="24"/>
        </w:rPr>
        <w:t xml:space="preserve"> </w:t>
      </w:r>
      <w:r w:rsidRPr="005D72A4">
        <w:rPr>
          <w:rFonts w:ascii="Times New Roman" w:hAnsi="Times New Roman"/>
          <w:b/>
          <w:sz w:val="24"/>
          <w:szCs w:val="24"/>
        </w:rPr>
        <w:t>Полномочия органов местного самоуправления Поселения, установленные статьями 7 и 8, осуществляются органами местного самоуправления поселения самостоятельно</w:t>
      </w:r>
      <w:r>
        <w:rPr>
          <w:rFonts w:ascii="Times New Roman" w:hAnsi="Times New Roman"/>
          <w:sz w:val="24"/>
          <w:szCs w:val="24"/>
        </w:rPr>
        <w:t>;</w:t>
      </w:r>
      <w:r w:rsidRPr="005D72A4">
        <w:rPr>
          <w:rFonts w:ascii="Times New Roman" w:hAnsi="Times New Roman"/>
          <w:sz w:val="24"/>
          <w:szCs w:val="24"/>
        </w:rPr>
        <w:t xml:space="preserve"> 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sz w:val="24"/>
          <w:szCs w:val="24"/>
        </w:rPr>
        <w:t xml:space="preserve">1.5.В части 2 статьи 9  словосочетание « объема субвенций» заменить </w:t>
      </w:r>
      <w:proofErr w:type="gramStart"/>
      <w:r w:rsidRPr="005D72A4">
        <w:rPr>
          <w:rFonts w:ascii="Times New Roman" w:hAnsi="Times New Roman"/>
          <w:sz w:val="24"/>
          <w:szCs w:val="24"/>
        </w:rPr>
        <w:t>на</w:t>
      </w:r>
      <w:proofErr w:type="gramEnd"/>
      <w:r w:rsidRPr="005D72A4">
        <w:rPr>
          <w:rFonts w:ascii="Times New Roman" w:hAnsi="Times New Roman"/>
          <w:sz w:val="24"/>
          <w:szCs w:val="24"/>
        </w:rPr>
        <w:t xml:space="preserve"> « </w:t>
      </w:r>
      <w:r w:rsidRPr="005D72A4">
        <w:rPr>
          <w:rFonts w:ascii="Times New Roman" w:hAnsi="Times New Roman"/>
          <w:b/>
          <w:sz w:val="24"/>
          <w:szCs w:val="24"/>
        </w:rPr>
        <w:t>объема межбюджетных трансфертов»;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sz w:val="24"/>
          <w:szCs w:val="24"/>
        </w:rPr>
        <w:t>1.6.Статью 11 «Муниципальные выборы» изложить в новой редакции</w:t>
      </w:r>
      <w:proofErr w:type="gramStart"/>
      <w:r w:rsidRPr="005D72A4">
        <w:rPr>
          <w:rFonts w:ascii="Times New Roman" w:hAnsi="Times New Roman"/>
          <w:sz w:val="24"/>
          <w:szCs w:val="24"/>
        </w:rPr>
        <w:t xml:space="preserve">:. </w:t>
      </w:r>
      <w:proofErr w:type="gramEnd"/>
      <w:r w:rsidRPr="005D72A4">
        <w:rPr>
          <w:rFonts w:ascii="Times New Roman" w:hAnsi="Times New Roman"/>
          <w:b/>
          <w:sz w:val="24"/>
          <w:szCs w:val="24"/>
        </w:rPr>
        <w:t>Муниципальные выборы на территории Поселения проводятся в целях избрания Главы Поселения, депутатов Думы Поселения на основе  всеобщего равного и прямого избирательного права при тайном голосовании.</w:t>
      </w:r>
    </w:p>
    <w:p w:rsidR="00CD7B3B" w:rsidRPr="005D72A4" w:rsidRDefault="00CD7B3B" w:rsidP="00CD7B3B">
      <w:pPr>
        <w:ind w:firstLine="709"/>
        <w:jc w:val="both"/>
        <w:rPr>
          <w:b/>
        </w:rPr>
      </w:pPr>
      <w:r w:rsidRPr="005D72A4">
        <w:rPr>
          <w:b/>
        </w:rPr>
        <w:t>2. Муниципальные выборы являются обязательными, периодическими и проводятся в сроки, обеспечивающие соблюдение сроков полномочий Главы Поселения, депутатов Думы Поселения.</w:t>
      </w:r>
    </w:p>
    <w:p w:rsidR="00CD7B3B" w:rsidRPr="005D72A4" w:rsidRDefault="00CD7B3B" w:rsidP="00CD7B3B">
      <w:pPr>
        <w:ind w:firstLine="709"/>
        <w:jc w:val="both"/>
        <w:rPr>
          <w:b/>
        </w:rPr>
      </w:pPr>
      <w:r w:rsidRPr="005D72A4">
        <w:rPr>
          <w:b/>
        </w:rPr>
        <w:t>3. Муниципальные выборы проводятся на основе мажоритарной избирательной системы относительного большинства (за исключением случая голосования по одной кандидатуре, предусмотренного законом Иркутской области).</w:t>
      </w:r>
    </w:p>
    <w:p w:rsidR="00CD7B3B" w:rsidRPr="005D72A4" w:rsidRDefault="00CD7B3B" w:rsidP="00CD7B3B">
      <w:pPr>
        <w:ind w:firstLine="709"/>
        <w:jc w:val="both"/>
        <w:rPr>
          <w:b/>
        </w:rPr>
      </w:pPr>
      <w:r w:rsidRPr="005D72A4">
        <w:rPr>
          <w:b/>
        </w:rPr>
        <w:t xml:space="preserve">4. Муниципальные выборы назначаются Думой Поселения. Решение о назначении муниципальных выборов принимается не ранее чем за 90 дней и не </w:t>
      </w:r>
      <w:proofErr w:type="gramStart"/>
      <w:r w:rsidRPr="005D72A4">
        <w:rPr>
          <w:b/>
        </w:rPr>
        <w:t>позднее</w:t>
      </w:r>
      <w:proofErr w:type="gramEnd"/>
      <w:r w:rsidRPr="005D72A4">
        <w:rPr>
          <w:b/>
        </w:rPr>
        <w:t xml:space="preserve"> чем за 80 дней до дня голосования.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0" w:name="sub_42"/>
      <w:r w:rsidRPr="005D72A4">
        <w:rPr>
          <w:b/>
        </w:rPr>
        <w:t xml:space="preserve">5. </w:t>
      </w:r>
      <w:bookmarkEnd w:id="0"/>
      <w:r w:rsidRPr="005D72A4">
        <w:rPr>
          <w:b/>
        </w:rPr>
        <w:t>В случае досрочного прекращения полномочий Главы Поселения, депутатов Думы Поселения, влекущего неправомочность Думы Поселения, муниципальные выборы проводятся не позднее чем через 6 месяцев со дня такого прекращения полномочий.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2A4">
        <w:rPr>
          <w:b/>
        </w:rPr>
        <w:t>6. При назначении досрочных выборов указанный в части 4 настоящей статьи Устава срок, а также сроки осуществления иных избирательных действий могут быть сокращены по решению Думы, но не более чем на одну треть.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2A4">
        <w:rPr>
          <w:b/>
        </w:rPr>
        <w:lastRenderedPageBreak/>
        <w:t xml:space="preserve">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Поселения, депутатов Думы Поселения, влекущего неправомочность Думы Поселения, а также при отсутствии уполномоченного на то органа муниципальные выборы назначаются избирательной комиссией Поселения не </w:t>
      </w:r>
      <w:proofErr w:type="gramStart"/>
      <w:r w:rsidRPr="005D72A4">
        <w:rPr>
          <w:b/>
        </w:rPr>
        <w:t>позднее</w:t>
      </w:r>
      <w:proofErr w:type="gramEnd"/>
      <w:r w:rsidRPr="005D72A4">
        <w:rPr>
          <w:b/>
        </w:rPr>
        <w:t xml:space="preserve"> чем за 70 дней до дня голосования.</w:t>
      </w:r>
    </w:p>
    <w:p w:rsidR="00CD7B3B" w:rsidRPr="005D72A4" w:rsidRDefault="00CD7B3B" w:rsidP="00CD7B3B">
      <w:pPr>
        <w:ind w:firstLine="709"/>
        <w:jc w:val="both"/>
        <w:rPr>
          <w:b/>
        </w:rPr>
      </w:pPr>
      <w:r w:rsidRPr="005D72A4">
        <w:rPr>
          <w:b/>
        </w:rPr>
        <w:t xml:space="preserve">7.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выборах. 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2A4">
        <w:rPr>
          <w:b/>
        </w:rPr>
        <w:t>8. Расходы на подготовку и проведение муниципальных выборов осуществляются за счет средств местного бюджета.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2A4">
        <w:rPr>
          <w:b/>
        </w:rPr>
        <w:t>9. Голосование на муниципальных выборах проводится в сроки, установленные федеральным и региональным законодательством.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>10. Результаты выборов по избирательному округу, общие результаты муниципальных выборов подлежат официальному опубликованию (обнародованию).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>11. В случаях, установленных федеральными законами, муниципальные выборы назначаются соответствующей избирательной комиссией или судом.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>12.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федеральными закона</w:t>
      </w:r>
      <w:r>
        <w:rPr>
          <w:rFonts w:ascii="Times New Roman" w:hAnsi="Times New Roman"/>
          <w:b/>
          <w:sz w:val="24"/>
          <w:szCs w:val="24"/>
        </w:rPr>
        <w:t>ми и законами Иркутской области;</w:t>
      </w:r>
      <w:r w:rsidRPr="005D72A4">
        <w:rPr>
          <w:rFonts w:ascii="Times New Roman" w:hAnsi="Times New Roman"/>
          <w:b/>
          <w:sz w:val="24"/>
          <w:szCs w:val="24"/>
        </w:rPr>
        <w:t xml:space="preserve"> 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>1.7.</w:t>
      </w:r>
      <w:r w:rsidRPr="005D72A4">
        <w:rPr>
          <w:sz w:val="24"/>
          <w:szCs w:val="24"/>
        </w:rPr>
        <w:t xml:space="preserve">  </w:t>
      </w:r>
      <w:r w:rsidRPr="005D72A4">
        <w:rPr>
          <w:rFonts w:ascii="Times New Roman" w:hAnsi="Times New Roman"/>
          <w:sz w:val="24"/>
          <w:szCs w:val="24"/>
        </w:rPr>
        <w:t>В части  2 статьи 21 после слов « в соответствии с »  текст     « Законом  области от 05.05.2004  № 23-оз»</w:t>
      </w:r>
      <w:r w:rsidRPr="005D72A4">
        <w:rPr>
          <w:sz w:val="24"/>
          <w:szCs w:val="24"/>
        </w:rPr>
        <w:t xml:space="preserve"> </w:t>
      </w:r>
      <w:r w:rsidRPr="005D72A4">
        <w:rPr>
          <w:rFonts w:ascii="Times New Roman" w:hAnsi="Times New Roman"/>
          <w:sz w:val="24"/>
          <w:szCs w:val="24"/>
        </w:rPr>
        <w:t xml:space="preserve">изложить в новой редакции: </w:t>
      </w:r>
      <w:r w:rsidRPr="005D72A4">
        <w:rPr>
          <w:rFonts w:ascii="Times New Roman" w:hAnsi="Times New Roman"/>
          <w:b/>
          <w:sz w:val="24"/>
          <w:szCs w:val="24"/>
        </w:rPr>
        <w:t>«Законом Иркутской области от 10 декабря 2007 года № 121-оз</w:t>
      </w:r>
      <w:r w:rsidRPr="005D72A4">
        <w:rPr>
          <w:rFonts w:ascii="Times New Roman" w:hAnsi="Times New Roman"/>
          <w:sz w:val="24"/>
          <w:szCs w:val="24"/>
        </w:rPr>
        <w:t>» «О наименованиях органов и должностных лиц местного самоу</w:t>
      </w:r>
      <w:r>
        <w:rPr>
          <w:rFonts w:ascii="Times New Roman" w:hAnsi="Times New Roman"/>
          <w:sz w:val="24"/>
          <w:szCs w:val="24"/>
        </w:rPr>
        <w:t>правления  в Иркутской области»;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1"/>
      </w:pPr>
      <w:r w:rsidRPr="005D72A4">
        <w:t xml:space="preserve">1.8.Статью 21 дополнить частью 4.1. следующего содержания: </w:t>
      </w:r>
      <w:proofErr w:type="gramStart"/>
      <w:r w:rsidRPr="005D72A4">
        <w:rPr>
          <w:b/>
        </w:rPr>
        <w:t>Изменения и дополнения, внесенные в устав муниципального образования и предусматривающие создание контрольного органа муниципального образования,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</w:t>
      </w:r>
      <w:r>
        <w:rPr>
          <w:b/>
        </w:rPr>
        <w:t>;</w:t>
      </w:r>
      <w:proofErr w:type="gramEnd"/>
    </w:p>
    <w:p w:rsidR="00CD7B3B" w:rsidRPr="005D72A4" w:rsidRDefault="00CD7B3B" w:rsidP="00CD7B3B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 w:rsidRPr="005D72A4">
        <w:t xml:space="preserve"> 1.9. Часть 5 статьи 21  дополнить сноской следующего содержания (</w:t>
      </w:r>
      <w:r w:rsidRPr="005D72A4">
        <w:rPr>
          <w:b/>
          <w:i/>
          <w:color w:val="000000"/>
        </w:rPr>
        <w:t>данное изменение вступает в силу с 01.01.2011 г.)</w:t>
      </w:r>
      <w:r>
        <w:rPr>
          <w:b/>
          <w:i/>
          <w:color w:val="000000"/>
        </w:rPr>
        <w:t>;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1.10.П</w:t>
      </w:r>
      <w:r w:rsidRPr="005D72A4">
        <w:rPr>
          <w:rFonts w:ascii="Times New Roman" w:hAnsi="Times New Roman"/>
          <w:color w:val="000000"/>
          <w:sz w:val="24"/>
          <w:szCs w:val="24"/>
        </w:rPr>
        <w:t>ункт 7 части 1 статьи 31  дополнить сноской следующего содержания: (</w:t>
      </w:r>
      <w:r w:rsidRPr="005D72A4">
        <w:rPr>
          <w:rFonts w:ascii="Times New Roman" w:hAnsi="Times New Roman"/>
          <w:b/>
          <w:i/>
          <w:color w:val="000000"/>
          <w:sz w:val="24"/>
          <w:szCs w:val="24"/>
        </w:rPr>
        <w:t>данное изменение вступает в силу с 01.01.2011 г.)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5D72A4">
        <w:t xml:space="preserve">1.11.Статью 32 дополнить частью 9 следующего содержания: </w:t>
      </w:r>
      <w:r w:rsidRPr="005D72A4">
        <w:rPr>
          <w:b/>
        </w:rPr>
        <w:t xml:space="preserve">Управление и (или) распоряжение Думой Поселения  или отдельными депутатами (группами депутатов) в какой бы то </w:t>
      </w:r>
      <w:proofErr w:type="gramStart"/>
      <w:r w:rsidRPr="005D72A4">
        <w:rPr>
          <w:b/>
        </w:rPr>
        <w:t>ни было форме средствами местного бюджета в процессе его исполнения не допускаются</w:t>
      </w:r>
      <w:proofErr w:type="gramEnd"/>
      <w:r w:rsidRPr="005D72A4">
        <w:rPr>
          <w:b/>
        </w:rPr>
        <w:t>, за исключением средств местного бюджета, направляемых на обеспечение деятельно</w:t>
      </w:r>
      <w:r>
        <w:rPr>
          <w:b/>
        </w:rPr>
        <w:t>сти Думы Поселения  и депутатов;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sz w:val="24"/>
          <w:szCs w:val="24"/>
        </w:rPr>
        <w:t>1.12.Часть 6 статьи 30 дополнить пунктом 12 следующего содержания:</w:t>
      </w:r>
      <w:proofErr w:type="gramStart"/>
      <w:r w:rsidRPr="005D72A4">
        <w:rPr>
          <w:rFonts w:ascii="Times New Roman" w:hAnsi="Times New Roman"/>
          <w:sz w:val="24"/>
          <w:szCs w:val="24"/>
        </w:rPr>
        <w:t xml:space="preserve"> </w:t>
      </w:r>
      <w:r w:rsidRPr="005D72A4">
        <w:rPr>
          <w:sz w:val="24"/>
          <w:szCs w:val="24"/>
        </w:rPr>
        <w:t>.</w:t>
      </w:r>
      <w:proofErr w:type="gramEnd"/>
      <w:r w:rsidRPr="005D72A4">
        <w:rPr>
          <w:rFonts w:ascii="Times New Roman" w:hAnsi="Times New Roman"/>
          <w:b/>
          <w:sz w:val="24"/>
          <w:szCs w:val="24"/>
        </w:rPr>
        <w:t>издает постановления и распоряжения по вопросам организации деятельности Думы, подписывает решения Думы Поселения, не имеющие нормативного характера;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</w:pPr>
      <w:r w:rsidRPr="005D72A4">
        <w:t xml:space="preserve">1.13. Часть 4  статьи 30 изложить в новой редакции: </w:t>
      </w:r>
      <w:r w:rsidRPr="005D72A4">
        <w:rPr>
          <w:b/>
        </w:rPr>
        <w:t>Председатель Думы Поселения не вправе возглавлять постоянную комиссию Думы Поселения</w:t>
      </w:r>
      <w:r w:rsidRPr="005D72A4">
        <w:t>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2A4">
        <w:t>1.14.Часть 1 статьи 35 изложить в новой редакции:</w:t>
      </w:r>
      <w:r w:rsidRPr="005D72A4">
        <w:rPr>
          <w:b/>
        </w:rPr>
        <w:t xml:space="preserve">  Полномочия Думы Поселения могут быть прекращены досрочно в порядке и по основаниям, которые предусмотрены статьей </w:t>
      </w:r>
      <w:r>
        <w:rPr>
          <w:b/>
        </w:rPr>
        <w:t>73 Федерального закона № 131-ФЗ;</w:t>
      </w:r>
      <w:r w:rsidRPr="005D72A4">
        <w:rPr>
          <w:b/>
        </w:rPr>
        <w:t xml:space="preserve"> 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</w:pPr>
      <w:r w:rsidRPr="005D72A4">
        <w:t xml:space="preserve">1.15.Часть 1 статьи 36 после слов «действующим законодательством» дополнить словами « </w:t>
      </w:r>
      <w:r w:rsidRPr="005D72A4">
        <w:rPr>
          <w:b/>
        </w:rPr>
        <w:t>настоящим Уставом</w:t>
      </w:r>
      <w:r w:rsidRPr="005D72A4">
        <w:t>»</w:t>
      </w:r>
      <w:r>
        <w:t>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</w:pPr>
      <w:r w:rsidRPr="005D72A4">
        <w:lastRenderedPageBreak/>
        <w:t>1.16.Статью 22  «Глава Лесогорского поселения» дополнить частями 5,6,7 следующего содержания: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>5. Ограничения, связанные со статусом Главы Поселения определяются федеральными законами.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 xml:space="preserve">6. Глава Поселения в своей деятельности </w:t>
      </w:r>
      <w:proofErr w:type="gramStart"/>
      <w:r w:rsidRPr="005D72A4">
        <w:rPr>
          <w:rFonts w:ascii="Times New Roman" w:hAnsi="Times New Roman"/>
          <w:b/>
          <w:sz w:val="24"/>
          <w:szCs w:val="24"/>
        </w:rPr>
        <w:t>подконтролен</w:t>
      </w:r>
      <w:proofErr w:type="gramEnd"/>
      <w:r w:rsidRPr="005D72A4">
        <w:rPr>
          <w:rFonts w:ascii="Times New Roman" w:hAnsi="Times New Roman"/>
          <w:b/>
          <w:sz w:val="24"/>
          <w:szCs w:val="24"/>
        </w:rPr>
        <w:t xml:space="preserve"> и подотчётен населению и Думе Поселения. 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2A4">
        <w:rPr>
          <w:b/>
        </w:rPr>
        <w:t>7. Глава Поселения представляет Думе Поселения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</w:t>
      </w:r>
      <w:r>
        <w:rPr>
          <w:b/>
        </w:rPr>
        <w:t>в, поставленных Думой Поселения;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</w:pPr>
      <w:r w:rsidRPr="005D72A4">
        <w:t>1.17.Часть 2 статьи 25  « Гарантии деятельности главы Лесогорского поселения» дополнить пунктом 12 следующего содержания: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 xml:space="preserve">12) ежемесячная доплата до уровня размера его месячной оплаты труда на день прекращения полномочий, если на новом месте работы размер оплаты </w:t>
      </w:r>
      <w:proofErr w:type="gramStart"/>
      <w:r w:rsidRPr="005D72A4">
        <w:rPr>
          <w:rFonts w:ascii="Times New Roman" w:hAnsi="Times New Roman"/>
          <w:b/>
          <w:sz w:val="24"/>
          <w:szCs w:val="24"/>
        </w:rPr>
        <w:t>труда</w:t>
      </w:r>
      <w:proofErr w:type="gramEnd"/>
      <w:r w:rsidRPr="005D72A4">
        <w:rPr>
          <w:rFonts w:ascii="Times New Roman" w:hAnsi="Times New Roman"/>
          <w:b/>
          <w:sz w:val="24"/>
          <w:szCs w:val="24"/>
        </w:rPr>
        <w:t xml:space="preserve"> ниже прежнего в течение</w:t>
      </w:r>
      <w:r>
        <w:rPr>
          <w:rFonts w:ascii="Times New Roman" w:hAnsi="Times New Roman"/>
          <w:b/>
          <w:sz w:val="24"/>
          <w:szCs w:val="24"/>
        </w:rPr>
        <w:t xml:space="preserve"> трех месяцев;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D72A4">
        <w:rPr>
          <w:rFonts w:ascii="Times New Roman" w:hAnsi="Times New Roman"/>
          <w:sz w:val="24"/>
          <w:szCs w:val="24"/>
        </w:rPr>
        <w:t>1.18.Статью 42 « Избирательная комиссия Лесогорского муниципального образования» изложить в новой редакции: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42 </w:t>
      </w:r>
      <w:r w:rsidRPr="005D72A4">
        <w:rPr>
          <w:rFonts w:ascii="Times New Roman" w:hAnsi="Times New Roman"/>
          <w:b/>
          <w:sz w:val="24"/>
          <w:szCs w:val="24"/>
        </w:rPr>
        <w:t>Избирательная комиссия  Лесогорского муниципального образования</w:t>
      </w:r>
      <w:r w:rsidRPr="005D72A4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>1. Избирательная комиссия Лесогорского  муниципального образования является муниципальным органом, который не входит в структуру органов местного самоуправления.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>2. Избирательная комиссия Лесогорского  муниципального образования, именуемая в настоящем Уставе как Избирательная комиссия Поселения, организует подготовку и проведение муниципальных выборов, местного референдума, голосования по отзыву депутата Думы Поселения, Главы Поселения, голосования по вопросам изменения границ Поселения, его преобразования.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5D72A4">
        <w:rPr>
          <w:b/>
        </w:rPr>
        <w:t xml:space="preserve">3. </w:t>
      </w:r>
      <w:proofErr w:type="gramStart"/>
      <w:r w:rsidRPr="005D72A4">
        <w:rPr>
          <w:b/>
        </w:rPr>
        <w:t xml:space="preserve">Избирательная комиссия Поселения формируется Думой Поселения в составе </w:t>
      </w:r>
      <w:r w:rsidRPr="005D72A4">
        <w:rPr>
          <w:b/>
          <w:u w:val="single"/>
        </w:rPr>
        <w:t xml:space="preserve">восьми </w:t>
      </w:r>
      <w:r w:rsidRPr="005D72A4">
        <w:rPr>
          <w:b/>
        </w:rPr>
        <w:t>членов с правом решающего голоса с соблюдением общих условий формирования избирательных комиссий в порядке, определенном  Федеральным законом от 12.06.2002г. № 67-ФЗ «Об основных гарантиях избирательных прав и права на участие в референдуме граждан Российской Федерации» и законом Иркутской области от 11.12.2003г. № 72-оз «О муниципальных выборах в Иркутской области».</w:t>
      </w:r>
      <w:proofErr w:type="gramEnd"/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5D72A4">
        <w:rPr>
          <w:b/>
        </w:rPr>
        <w:t xml:space="preserve">4.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 территориальной комиссии. 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5D72A4">
        <w:rPr>
          <w:b/>
        </w:rPr>
        <w:t xml:space="preserve">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голоса.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5D72A4">
        <w:rPr>
          <w:b/>
        </w:rPr>
        <w:t>5.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голоса.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5D72A4">
        <w:rPr>
          <w:b/>
        </w:rPr>
        <w:t>6. Избирательная комиссия Поселения является юридическим лицом.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2A4">
        <w:rPr>
          <w:b/>
        </w:rPr>
        <w:t>7. Избирательная комиссия Поселения: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5D72A4">
        <w:rPr>
          <w:b/>
        </w:rPr>
        <w:t xml:space="preserve">а) осуществляет на территории Поселения </w:t>
      </w:r>
      <w:proofErr w:type="gramStart"/>
      <w:r w:rsidRPr="005D72A4">
        <w:rPr>
          <w:b/>
        </w:rPr>
        <w:t>контроль за</w:t>
      </w:r>
      <w:proofErr w:type="gramEnd"/>
      <w:r w:rsidRPr="005D72A4">
        <w:rPr>
          <w:b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5D72A4">
        <w:rPr>
          <w:b/>
        </w:rPr>
        <w:t xml:space="preserve">б) обеспечивает на территории Поселения реализацию мероприятий, связанных с подготовкой и проведением выборов депутатов Думы Поселения, </w:t>
      </w:r>
      <w:r w:rsidRPr="005D72A4">
        <w:rPr>
          <w:b/>
        </w:rPr>
        <w:lastRenderedPageBreak/>
        <w:t>Главы Поселения, местных референдумов, изданием необходимой печатной продукции;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5D72A4">
        <w:rPr>
          <w:b/>
        </w:rPr>
        <w:t xml:space="preserve"> </w:t>
      </w:r>
      <w:proofErr w:type="gramStart"/>
      <w:r w:rsidRPr="005D72A4">
        <w:rPr>
          <w:b/>
        </w:rPr>
        <w:t>в) осуществляет на территории Поселения меры по обеспечению при проведении выборов депутатов Думы Поселения, Главы Поселения,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5D72A4">
        <w:rPr>
          <w:b/>
        </w:rPr>
        <w:t>г) осуществляет на территории Поселения меры по обеспечению при проведении выборов депутатов Думы Поселения, Главы Поселения, местного референдума соблюдения единого порядка установления итогов голосования, определения результатов выборов, референдумов;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proofErr w:type="spellStart"/>
      <w:r w:rsidRPr="005D72A4">
        <w:rPr>
          <w:b/>
        </w:rPr>
        <w:t>д</w:t>
      </w:r>
      <w:proofErr w:type="spellEnd"/>
      <w:r w:rsidRPr="005D72A4">
        <w:rPr>
          <w:b/>
        </w:rPr>
        <w:t xml:space="preserve">) осуществляет на территории муниципального образования меры по обеспечению при проведении выборов депутатов Думы Поселения, Главы Поселения, местного референдума </w:t>
      </w:r>
      <w:proofErr w:type="gramStart"/>
      <w:r w:rsidRPr="005D72A4">
        <w:rPr>
          <w:b/>
        </w:rPr>
        <w:t>соблюдения единого порядка опубликования итогов голосования</w:t>
      </w:r>
      <w:proofErr w:type="gramEnd"/>
      <w:r w:rsidRPr="005D72A4">
        <w:rPr>
          <w:b/>
        </w:rPr>
        <w:t xml:space="preserve"> и результатов выборов, референдумов;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5D72A4">
        <w:rPr>
          <w:b/>
        </w:rPr>
        <w:t>е) осуществляет на территории Поселения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Иркутской области средства на финансовое обеспечение подготовки и проведения выборов в депутатов Думы Поселения, Главы Поселения, местного референдума, контролирует целевое использование указанных средств;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5D72A4">
        <w:rPr>
          <w:b/>
        </w:rPr>
        <w:t>ж) оказывает правовую, методическую, организационно-техническую помощь нижестоящим комиссиям;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proofErr w:type="spellStart"/>
      <w:r w:rsidRPr="005D72A4">
        <w:rPr>
          <w:b/>
        </w:rPr>
        <w:t>з</w:t>
      </w:r>
      <w:proofErr w:type="spellEnd"/>
      <w:r w:rsidRPr="005D72A4">
        <w:rPr>
          <w:b/>
        </w:rPr>
        <w:t>) заслушивает сообщения органов местного самоуправления по вопросам, связанным с подготовкой и проведением выборов в депутатов Думы Поселения, Главы Поселения, местного референдума;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5D72A4">
        <w:rPr>
          <w:b/>
        </w:rPr>
        <w:t>и)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5D72A4">
        <w:rPr>
          <w:b/>
        </w:rPr>
        <w:t>к) осуществляет иные полномочия в соответствии с настоящим Федеральным законом, иными федеральными законами, Уставом, законами Иркутской области, настоящим Уставом.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2A4">
        <w:rPr>
          <w:b/>
        </w:rPr>
        <w:t>8. Срок полномочий Избирательной комиссии Поселения составляет пять лет. Если срок полномочий Избирательной комиссии Поселения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 Думы Поселения. Полномочия Избирательной комиссии Поселения могут быть прекращены досрочно законом Иркутской области в случае преобразования Поселения.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Поселения.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2A4">
        <w:rPr>
          <w:b/>
        </w:rPr>
        <w:t>9. Решения Избирательной комиссии Поселения, принятые в пределах ее компетенции, обязательны для нижестоящих избирательных комиссий.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proofErr w:type="gramStart"/>
      <w:r w:rsidRPr="005D72A4">
        <w:rPr>
          <w:b/>
        </w:rPr>
        <w:t>Решения и иные акты Избирательной комиссии Поселения, принятые в пределах ее компетенции, обязательны для органов исполнительной власти, органов местного самоуправления, государственных учреждений, кандидатов, зарегистрированных кандидатов, избирательных объединений, общественных объединений, организаций, должностных лиц и избирателей.</w:t>
      </w:r>
      <w:proofErr w:type="gramEnd"/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5D72A4">
        <w:rPr>
          <w:b/>
        </w:rPr>
        <w:lastRenderedPageBreak/>
        <w:t>Решения и иные акты избирательных комиссий не подлежат государственной регистрации.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>10. Информационное, материально-техническое и финансовое обеспечение деятельности избирательной комиссии Поселения осуществляет администрац</w:t>
      </w:r>
      <w:r>
        <w:rPr>
          <w:rFonts w:ascii="Times New Roman" w:hAnsi="Times New Roman"/>
          <w:b/>
          <w:sz w:val="24"/>
          <w:szCs w:val="24"/>
        </w:rPr>
        <w:t>ия Поселения;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sz w:val="24"/>
          <w:szCs w:val="24"/>
        </w:rPr>
        <w:t xml:space="preserve">1.19.Часть 1 статьи 47 « Правовые акты Думы поселения» после слов « на территории Поселения» дополнить текстом следующего содержания: </w:t>
      </w:r>
      <w:r w:rsidRPr="005D72A4">
        <w:rPr>
          <w:rFonts w:ascii="Times New Roman" w:hAnsi="Times New Roman"/>
          <w:b/>
          <w:sz w:val="24"/>
          <w:szCs w:val="24"/>
        </w:rPr>
        <w:t>решение  об удалении Главы Поселения  в отставку, а также решения по вопросам организации деятельности Думы Поселения и по иным вопросам, отнесенным к её компетенции федеральными законами, законами Иркутс</w:t>
      </w:r>
      <w:r>
        <w:rPr>
          <w:rFonts w:ascii="Times New Roman" w:hAnsi="Times New Roman"/>
          <w:b/>
          <w:sz w:val="24"/>
          <w:szCs w:val="24"/>
        </w:rPr>
        <w:t>кой области и настоящим Уставом;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sz w:val="24"/>
          <w:szCs w:val="24"/>
        </w:rPr>
        <w:t>1.20. Часть 5 статьи 47 дополнить  текстом следующего содержания:</w:t>
      </w:r>
      <w:r w:rsidRPr="005D72A4">
        <w:rPr>
          <w:b/>
          <w:sz w:val="24"/>
          <w:szCs w:val="24"/>
        </w:rPr>
        <w:t xml:space="preserve"> </w:t>
      </w:r>
      <w:r w:rsidRPr="005D72A4">
        <w:rPr>
          <w:rFonts w:ascii="Times New Roman" w:hAnsi="Times New Roman"/>
          <w:b/>
          <w:sz w:val="24"/>
          <w:szCs w:val="24"/>
        </w:rPr>
        <w:t>Решения, принятые Думой Поселения, направляются Главе Поселения для подписания и о</w:t>
      </w:r>
      <w:r>
        <w:rPr>
          <w:rFonts w:ascii="Times New Roman" w:hAnsi="Times New Roman"/>
          <w:b/>
          <w:sz w:val="24"/>
          <w:szCs w:val="24"/>
        </w:rPr>
        <w:t>бнародования в течение 10 дней;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sz w:val="24"/>
          <w:szCs w:val="24"/>
        </w:rPr>
        <w:t>1.21.Часть 3 статьи 47  после слов « инициативные группы граждан» дополнить текстом следующего содержания: «</w:t>
      </w:r>
      <w:r>
        <w:rPr>
          <w:rFonts w:ascii="Times New Roman" w:hAnsi="Times New Roman"/>
          <w:b/>
          <w:sz w:val="24"/>
          <w:szCs w:val="24"/>
        </w:rPr>
        <w:t>прокурор района»;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D72A4">
        <w:rPr>
          <w:rFonts w:ascii="Times New Roman" w:hAnsi="Times New Roman"/>
          <w:sz w:val="24"/>
          <w:szCs w:val="24"/>
        </w:rPr>
        <w:t>1.22.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5D72A4">
        <w:rPr>
          <w:rFonts w:ascii="Times New Roman" w:hAnsi="Times New Roman"/>
          <w:sz w:val="24"/>
          <w:szCs w:val="24"/>
        </w:rPr>
        <w:t>асть 6 с</w:t>
      </w:r>
      <w:r>
        <w:rPr>
          <w:rFonts w:ascii="Times New Roman" w:hAnsi="Times New Roman"/>
          <w:sz w:val="24"/>
          <w:szCs w:val="24"/>
        </w:rPr>
        <w:t>татьи 47 дополнить  третьим абзацем с  текстом следующего содержания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D72A4">
        <w:rPr>
          <w:rFonts w:ascii="Times New Roman" w:hAnsi="Times New Roman"/>
          <w:sz w:val="24"/>
          <w:szCs w:val="24"/>
        </w:rPr>
        <w:t>:</w:t>
      </w:r>
      <w:proofErr w:type="gramEnd"/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2A4">
        <w:rPr>
          <w:b/>
        </w:rPr>
        <w:t>Решения  Думы Поселения о налогах и сборах вступают в силу в соответствии с Налоговы</w:t>
      </w:r>
      <w:r>
        <w:rPr>
          <w:b/>
        </w:rPr>
        <w:t>м кодексом Российской Федерации;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2A4">
        <w:t xml:space="preserve">1.23. </w:t>
      </w:r>
      <w:proofErr w:type="gramStart"/>
      <w:r w:rsidRPr="005D72A4">
        <w:t>Часть 1 статьи 46  после слов « Глава Поселения» дополнить текстом следующего содержания:</w:t>
      </w:r>
      <w:r w:rsidRPr="005D72A4">
        <w:rPr>
          <w:b/>
        </w:rPr>
        <w:t xml:space="preserve"> исполняющий полномо</w:t>
      </w:r>
      <w:r>
        <w:rPr>
          <w:b/>
        </w:rPr>
        <w:t>чия Главы местной администрации;</w:t>
      </w:r>
      <w:proofErr w:type="gramEnd"/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 w:rsidRPr="005D72A4">
        <w:t>1.24.Пункт 7 части 2 статьи 58   после слов « и муниципальными учреждениями» дополнить текстом следующего содержания:</w:t>
      </w:r>
      <w:r w:rsidRPr="005D72A4">
        <w:rPr>
          <w:b/>
        </w:rPr>
        <w:t xml:space="preserve"> казенными муниципальными учреждениями</w:t>
      </w:r>
      <w:r w:rsidRPr="005D72A4">
        <w:t xml:space="preserve"> платных услуг, </w:t>
      </w:r>
      <w:proofErr w:type="gramStart"/>
      <w:r w:rsidRPr="005D72A4">
        <w:t>остающаяся</w:t>
      </w:r>
      <w:proofErr w:type="gramEnd"/>
      <w:r w:rsidRPr="005D72A4">
        <w:t xml:space="preserve"> после уплаты налогов и сборов; </w:t>
      </w:r>
      <w:r w:rsidRPr="005D72A4">
        <w:rPr>
          <w:color w:val="000000"/>
        </w:rPr>
        <w:t>(</w:t>
      </w:r>
      <w:r w:rsidRPr="005D72A4">
        <w:rPr>
          <w:b/>
          <w:i/>
          <w:color w:val="000000"/>
        </w:rPr>
        <w:t>данное изменение вступает в силу с 01.01.2011 г.)</w:t>
      </w:r>
      <w:r>
        <w:rPr>
          <w:b/>
          <w:i/>
          <w:color w:val="000000"/>
        </w:rPr>
        <w:t>;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</w:pPr>
      <w:r w:rsidRPr="005D72A4">
        <w:t>1.25.Статью 69  « Муниципальный финансовый контроль» изложить в новой редакции: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>Муниципальный контроль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 xml:space="preserve">1. Муниципальный </w:t>
      </w:r>
      <w:proofErr w:type="gramStart"/>
      <w:r w:rsidRPr="005D72A4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5D72A4">
        <w:rPr>
          <w:rFonts w:ascii="Times New Roman" w:hAnsi="Times New Roman"/>
          <w:b/>
          <w:sz w:val="24"/>
          <w:szCs w:val="24"/>
        </w:rPr>
        <w:t xml:space="preserve">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образования, реализуется в соответствии с Федеральным законом от </w:t>
      </w:r>
      <w:hyperlink r:id="rId5" w:history="1">
        <w:r w:rsidRPr="00CD7B3B">
          <w:rPr>
            <w:rStyle w:val="a4"/>
            <w:rFonts w:ascii="Times New Roman" w:hAnsi="Times New Roman"/>
            <w:b/>
            <w:color w:val="000000"/>
            <w:sz w:val="24"/>
            <w:szCs w:val="24"/>
            <w:lang w:val="ru-RU"/>
          </w:rPr>
          <w:t>26.12.2008 года № 294-ФЗ</w:t>
        </w:r>
      </w:hyperlink>
      <w:r w:rsidRPr="005D72A4">
        <w:rPr>
          <w:rFonts w:ascii="Times New Roman" w:hAnsi="Times New Roman"/>
          <w:b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D7B3B" w:rsidRPr="005D72A4" w:rsidRDefault="00CD7B3B" w:rsidP="00CD7B3B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>Органом местного самоуправления, уполномоченным на осуществление муниципального контроля, является администрация Поселения.</w:t>
      </w:r>
    </w:p>
    <w:p w:rsidR="00CD7B3B" w:rsidRPr="005D72A4" w:rsidRDefault="00CD7B3B" w:rsidP="00CD7B3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D72A4">
        <w:rPr>
          <w:b/>
          <w:bCs/>
        </w:rPr>
        <w:t>2. К полномочиям администрации Поселения, осуществляющий муниципальный контроль, относятся:</w:t>
      </w:r>
    </w:p>
    <w:p w:rsidR="00CD7B3B" w:rsidRPr="005D72A4" w:rsidRDefault="00CD7B3B" w:rsidP="00CD7B3B">
      <w:pPr>
        <w:pStyle w:val="ConsNormal"/>
        <w:numPr>
          <w:ilvl w:val="0"/>
          <w:numId w:val="3"/>
        </w:numPr>
        <w:tabs>
          <w:tab w:val="clear" w:pos="2029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 xml:space="preserve">организация и осуществление муниципального контроля на территории Поселения; </w:t>
      </w:r>
    </w:p>
    <w:p w:rsidR="00CD7B3B" w:rsidRPr="005D72A4" w:rsidRDefault="00CD7B3B" w:rsidP="00CD7B3B">
      <w:pPr>
        <w:pStyle w:val="ConsNormal"/>
        <w:numPr>
          <w:ilvl w:val="0"/>
          <w:numId w:val="3"/>
        </w:numPr>
        <w:tabs>
          <w:tab w:val="clear" w:pos="2029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 xml:space="preserve">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контроля; </w:t>
      </w:r>
    </w:p>
    <w:p w:rsidR="00CD7B3B" w:rsidRPr="005D72A4" w:rsidRDefault="00CD7B3B" w:rsidP="00CD7B3B">
      <w:pPr>
        <w:pStyle w:val="ConsNormal"/>
        <w:numPr>
          <w:ilvl w:val="0"/>
          <w:numId w:val="3"/>
        </w:numPr>
        <w:tabs>
          <w:tab w:val="clear" w:pos="2029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 xml:space="preserve">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 </w:t>
      </w:r>
    </w:p>
    <w:p w:rsidR="00CD7B3B" w:rsidRPr="005D72A4" w:rsidRDefault="00CD7B3B" w:rsidP="00CD7B3B">
      <w:pPr>
        <w:pStyle w:val="ConsNormal"/>
        <w:numPr>
          <w:ilvl w:val="0"/>
          <w:numId w:val="3"/>
        </w:numPr>
        <w:tabs>
          <w:tab w:val="clear" w:pos="2029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lastRenderedPageBreak/>
        <w:t xml:space="preserve">осуществление иных предусмотренных федеральными законами, законами и иными нормативными правовыми актами Иркутской области полномочий. </w:t>
      </w:r>
    </w:p>
    <w:p w:rsidR="00CD7B3B" w:rsidRDefault="00CD7B3B" w:rsidP="00415116">
      <w:pPr>
        <w:pStyle w:val="ConsNormal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  <w:r w:rsidRPr="005D72A4">
        <w:rPr>
          <w:rFonts w:ascii="Times New Roman" w:hAnsi="Times New Roman"/>
          <w:b/>
          <w:sz w:val="24"/>
          <w:szCs w:val="24"/>
        </w:rPr>
        <w:t xml:space="preserve">Полномочия, функции и порядок деятельности </w:t>
      </w:r>
      <w:proofErr w:type="gramStart"/>
      <w:r w:rsidRPr="005D72A4">
        <w:rPr>
          <w:rFonts w:ascii="Times New Roman" w:hAnsi="Times New Roman"/>
          <w:b/>
          <w:sz w:val="24"/>
          <w:szCs w:val="24"/>
        </w:rPr>
        <w:t>должностного лица, уполномоченного на осуществление муниципального контроля устанавливается</w:t>
      </w:r>
      <w:proofErr w:type="gramEnd"/>
      <w:r w:rsidRPr="005D72A4">
        <w:rPr>
          <w:rFonts w:ascii="Times New Roman" w:hAnsi="Times New Roman"/>
          <w:b/>
          <w:sz w:val="24"/>
          <w:szCs w:val="24"/>
        </w:rPr>
        <w:t xml:space="preserve"> законом Иркутской области и муниципальными правовыми актами администрации Поселения.</w:t>
      </w:r>
    </w:p>
    <w:p w:rsidR="00415116" w:rsidRDefault="00415116" w:rsidP="00415116">
      <w:pPr>
        <w:pStyle w:val="ConsNormal"/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D7B3B" w:rsidRDefault="00415116" w:rsidP="00CD7B3B">
      <w:pPr>
        <w:jc w:val="both"/>
      </w:pPr>
      <w:r>
        <w:t xml:space="preserve">Публичные </w:t>
      </w:r>
      <w:r w:rsidR="00CD7B3B">
        <w:t xml:space="preserve">слушания по проекту внесения изменений и дополнений в Устав  Лесогорского муниципального образования прошли в   доброжелательной рабочей обстановке. </w:t>
      </w:r>
      <w:r>
        <w:t>Вопросов в процессе чтения проекта  по внесению изменений и дополнений в Устав муниципального образования не поступило.</w:t>
      </w:r>
      <w:r w:rsidR="0027067C">
        <w:t xml:space="preserve"> </w:t>
      </w:r>
      <w:r w:rsidR="00CD7B3B">
        <w:t xml:space="preserve">Замечаний по ведению публичных слушаний не поступало. </w:t>
      </w:r>
    </w:p>
    <w:p w:rsidR="00CD7B3B" w:rsidRDefault="00CD7B3B" w:rsidP="00CD7B3B">
      <w:pPr>
        <w:jc w:val="both"/>
      </w:pPr>
      <w:r>
        <w:t xml:space="preserve">     Результат обсуждения публичных слушаний по внесению изменений и дополнений в Устав Лесогорского муниципального образования:</w:t>
      </w:r>
    </w:p>
    <w:p w:rsidR="00CD7B3B" w:rsidRDefault="00CD7B3B" w:rsidP="00CD7B3B">
      <w:pPr>
        <w:pStyle w:val="a3"/>
        <w:numPr>
          <w:ilvl w:val="0"/>
          <w:numId w:val="1"/>
        </w:numPr>
        <w:jc w:val="both"/>
      </w:pPr>
      <w:r>
        <w:t>Рекомендовать депутатам Думы Лесогорского муниципального образования второго созыва  утвердить  изменения и дополнения,  вносимые в Устав Лесогорского муниципального образования</w:t>
      </w:r>
      <w:proofErr w:type="gramStart"/>
      <w:r>
        <w:t xml:space="preserve"> </w:t>
      </w:r>
      <w:r w:rsidR="00415116">
        <w:t>.</w:t>
      </w:r>
      <w:proofErr w:type="gramEnd"/>
    </w:p>
    <w:p w:rsidR="00CD7B3B" w:rsidRDefault="00CD7B3B" w:rsidP="00CD7B3B">
      <w:pPr>
        <w:pStyle w:val="a3"/>
        <w:jc w:val="both"/>
      </w:pPr>
      <w:r>
        <w:t>За данное предложение прог</w:t>
      </w:r>
      <w:r w:rsidR="00415116">
        <w:t xml:space="preserve">олосовали « единогласно» все 63 </w:t>
      </w:r>
      <w:r w:rsidR="0027067C">
        <w:t>ч</w:t>
      </w:r>
      <w:r>
        <w:t>еловек</w:t>
      </w:r>
      <w:r w:rsidR="00415116">
        <w:t>а</w:t>
      </w:r>
      <w:proofErr w:type="gramStart"/>
      <w:r>
        <w:t xml:space="preserve"> ,</w:t>
      </w:r>
      <w:proofErr w:type="gramEnd"/>
      <w:r>
        <w:t xml:space="preserve"> присутствующие  на публичных слушаниях.</w:t>
      </w:r>
    </w:p>
    <w:p w:rsidR="00CD7B3B" w:rsidRDefault="00CD7B3B" w:rsidP="00CD7B3B">
      <w:pPr>
        <w:jc w:val="both"/>
      </w:pPr>
    </w:p>
    <w:p w:rsidR="00CD7B3B" w:rsidRDefault="00CD7B3B" w:rsidP="00CD7B3B">
      <w:pPr>
        <w:jc w:val="both"/>
      </w:pPr>
      <w:r>
        <w:t xml:space="preserve">Председатель                                                                                          </w:t>
      </w:r>
      <w:proofErr w:type="spellStart"/>
      <w:r>
        <w:t>П.А.Каширцев</w:t>
      </w:r>
      <w:proofErr w:type="spellEnd"/>
    </w:p>
    <w:p w:rsidR="00CD7B3B" w:rsidRDefault="00CD7B3B" w:rsidP="00CD7B3B">
      <w:r>
        <w:t xml:space="preserve">Секретарь                                                                              </w:t>
      </w:r>
      <w:r w:rsidR="00415116">
        <w:t xml:space="preserve">                  В.Н.Каплина</w:t>
      </w:r>
    </w:p>
    <w:p w:rsidR="00CD7B3B" w:rsidRDefault="00CD7B3B" w:rsidP="00CD7B3B">
      <w:r>
        <w:t xml:space="preserve">                  </w:t>
      </w:r>
    </w:p>
    <w:p w:rsidR="00CD7B3B" w:rsidRDefault="00CD7B3B" w:rsidP="00CD7B3B"/>
    <w:p w:rsidR="00CD7B3B" w:rsidRDefault="00CD7B3B" w:rsidP="00CD7B3B"/>
    <w:p w:rsidR="00CD7B3B" w:rsidRDefault="00CD7B3B" w:rsidP="00CD7B3B"/>
    <w:p w:rsidR="005B7494" w:rsidRDefault="005B7494"/>
    <w:sectPr w:rsidR="005B7494" w:rsidSect="00E573F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DB46444"/>
    <w:multiLevelType w:val="hybridMultilevel"/>
    <w:tmpl w:val="CAA2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B0318"/>
    <w:multiLevelType w:val="hybridMultilevel"/>
    <w:tmpl w:val="F29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B3B"/>
    <w:rsid w:val="0027067C"/>
    <w:rsid w:val="00285ED5"/>
    <w:rsid w:val="00415116"/>
    <w:rsid w:val="004E6063"/>
    <w:rsid w:val="005B7494"/>
    <w:rsid w:val="0074034D"/>
    <w:rsid w:val="00746F30"/>
    <w:rsid w:val="00974B73"/>
    <w:rsid w:val="00CD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7B3B"/>
    <w:pPr>
      <w:ind w:left="720"/>
      <w:contextualSpacing/>
    </w:pPr>
  </w:style>
  <w:style w:type="paragraph" w:customStyle="1" w:styleId="ConsPlusNormal">
    <w:name w:val="ConsPlusNormal"/>
    <w:rsid w:val="00CD7B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7B3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rsid w:val="00CD7B3B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ViewDoc.asp?ET_REF_FZ=RU0000R200804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Лесогорского МО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Мосиякина Зоя Петровна</cp:lastModifiedBy>
  <cp:revision>1</cp:revision>
  <dcterms:created xsi:type="dcterms:W3CDTF">2010-11-01T03:12:00Z</dcterms:created>
  <dcterms:modified xsi:type="dcterms:W3CDTF">2010-11-01T06:31:00Z</dcterms:modified>
</cp:coreProperties>
</file>